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FF" w:rsidRDefault="00C801FF" w:rsidP="00C801FF">
      <w:pPr>
        <w:spacing w:line="276" w:lineRule="auto"/>
        <w:jc w:val="both"/>
        <w:rPr>
          <w:rFonts w:ascii="Arial" w:hAnsi="Arial" w:cs="Arial"/>
          <w:color w:val="000000"/>
        </w:rPr>
      </w:pPr>
      <w:r w:rsidRPr="00C801FF">
        <w:rPr>
          <w:rFonts w:ascii="Arial" w:hAnsi="Arial" w:cs="Arial"/>
          <w:color w:val="000000"/>
        </w:rPr>
        <w:t>V souladu s § 58 odst. 5 zákona č. 111/1998 Sb., o vysokých školách a o změně a doplnění</w:t>
      </w:r>
      <w:r>
        <w:rPr>
          <w:rFonts w:ascii="Arial" w:hAnsi="Arial" w:cs="Arial"/>
          <w:color w:val="000000"/>
        </w:rPr>
        <w:t xml:space="preserve"> </w:t>
      </w:r>
      <w:r w:rsidRPr="00C801FF">
        <w:rPr>
          <w:rFonts w:ascii="Arial" w:hAnsi="Arial" w:cs="Arial"/>
          <w:color w:val="000000"/>
        </w:rPr>
        <w:t>dalších zákonů (zákon o vysokých školách), ve znění pozdějších předpisů (dále jen „zákon“)</w:t>
      </w:r>
      <w:r>
        <w:rPr>
          <w:rFonts w:ascii="Arial" w:hAnsi="Arial" w:cs="Arial"/>
          <w:color w:val="000000"/>
        </w:rPr>
        <w:t xml:space="preserve"> </w:t>
      </w:r>
      <w:r w:rsidRPr="00C801FF">
        <w:rPr>
          <w:rFonts w:ascii="Arial" w:hAnsi="Arial" w:cs="Arial"/>
          <w:color w:val="000000"/>
        </w:rPr>
        <w:t>zveřejňuje Univerzita Palackého v Olomouci výše poplatků spojených se studiem dle § 58</w:t>
      </w:r>
      <w:r>
        <w:rPr>
          <w:rFonts w:ascii="Arial" w:hAnsi="Arial" w:cs="Arial"/>
          <w:color w:val="000000"/>
        </w:rPr>
        <w:t xml:space="preserve"> </w:t>
      </w:r>
      <w:r w:rsidRPr="00C801FF">
        <w:rPr>
          <w:rFonts w:ascii="Arial" w:hAnsi="Arial" w:cs="Arial"/>
          <w:color w:val="000000"/>
        </w:rPr>
        <w:t>zákona pro akademický rok započatý v roce 202</w:t>
      </w:r>
      <w:r>
        <w:rPr>
          <w:rFonts w:ascii="Arial" w:hAnsi="Arial" w:cs="Arial"/>
          <w:color w:val="000000"/>
        </w:rPr>
        <w:t>3</w:t>
      </w:r>
      <w:r w:rsidRPr="00C801FF">
        <w:rPr>
          <w:rFonts w:ascii="Arial" w:hAnsi="Arial" w:cs="Arial"/>
          <w:color w:val="000000"/>
        </w:rPr>
        <w:t>:</w:t>
      </w:r>
    </w:p>
    <w:p w:rsidR="00C801FF" w:rsidRPr="00C801FF" w:rsidRDefault="00C801FF" w:rsidP="00C801FF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C801FF" w:rsidRPr="00C801FF" w:rsidRDefault="00C801FF" w:rsidP="00C801FF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 w:rsidRPr="00C801FF">
        <w:rPr>
          <w:rFonts w:ascii="Arial" w:hAnsi="Arial" w:cs="Arial"/>
          <w:color w:val="000000"/>
        </w:rPr>
        <w:t xml:space="preserve">Výše poplatku za úkony spojené s přijímacím řízením dle § 58 odst. 1 zákona </w:t>
      </w:r>
      <w:r>
        <w:rPr>
          <w:rFonts w:ascii="Arial" w:hAnsi="Arial" w:cs="Arial"/>
          <w:color w:val="000000"/>
        </w:rPr>
        <w:t>7</w:t>
      </w:r>
      <w:bookmarkStart w:id="0" w:name="_GoBack"/>
      <w:bookmarkEnd w:id="0"/>
      <w:r w:rsidRPr="00C801FF">
        <w:rPr>
          <w:rFonts w:ascii="Arial" w:hAnsi="Arial" w:cs="Arial"/>
          <w:color w:val="000000"/>
        </w:rPr>
        <w:t>90,-</w:t>
      </w:r>
      <w:r w:rsidRPr="00C801FF">
        <w:rPr>
          <w:rFonts w:ascii="Arial" w:hAnsi="Arial" w:cs="Arial"/>
          <w:color w:val="000000"/>
        </w:rPr>
        <w:t xml:space="preserve"> </w:t>
      </w:r>
      <w:r w:rsidRPr="00C801FF">
        <w:rPr>
          <w:rFonts w:ascii="Arial" w:hAnsi="Arial" w:cs="Arial"/>
          <w:color w:val="000000"/>
        </w:rPr>
        <w:t>Kč</w:t>
      </w:r>
      <w:r>
        <w:rPr>
          <w:rFonts w:ascii="Arial" w:hAnsi="Arial" w:cs="Arial"/>
          <w:color w:val="000000"/>
        </w:rPr>
        <w:t>.</w:t>
      </w:r>
    </w:p>
    <w:p w:rsidR="00C801FF" w:rsidRPr="00C801FF" w:rsidRDefault="00C801FF" w:rsidP="00C801FF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 w:rsidRPr="00C801FF">
        <w:rPr>
          <w:rFonts w:ascii="Arial" w:hAnsi="Arial" w:cs="Arial"/>
          <w:color w:val="000000"/>
        </w:rPr>
        <w:t>Výše poplatku dle § 58 odst. 3 zákona 20.000, - Kč</w:t>
      </w:r>
      <w:r>
        <w:rPr>
          <w:rFonts w:ascii="Arial" w:hAnsi="Arial" w:cs="Arial"/>
          <w:color w:val="000000"/>
        </w:rPr>
        <w:t>.</w:t>
      </w:r>
    </w:p>
    <w:p w:rsidR="00C801FF" w:rsidRPr="00C801FF" w:rsidRDefault="00C801FF" w:rsidP="00C801FF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 w:rsidRPr="00C801FF">
        <w:rPr>
          <w:rFonts w:ascii="Arial" w:hAnsi="Arial" w:cs="Arial"/>
          <w:color w:val="000000"/>
        </w:rPr>
        <w:t>Výše poplatku za studium v cizím jazyce je zveřejněna v samostatné příloze</w:t>
      </w:r>
      <w:r>
        <w:rPr>
          <w:rFonts w:ascii="Arial" w:hAnsi="Arial" w:cs="Arial"/>
          <w:color w:val="000000"/>
        </w:rPr>
        <w:t>.</w:t>
      </w:r>
    </w:p>
    <w:p w:rsidR="00C801FF" w:rsidRPr="00C801FF" w:rsidRDefault="00C801FF" w:rsidP="00C801FF">
      <w:pPr>
        <w:spacing w:line="276" w:lineRule="auto"/>
        <w:rPr>
          <w:rFonts w:ascii="Arial" w:hAnsi="Arial" w:cs="Arial"/>
          <w:color w:val="000000"/>
        </w:rPr>
      </w:pPr>
    </w:p>
    <w:p w:rsidR="00C801FF" w:rsidRPr="00C801FF" w:rsidRDefault="00C801FF" w:rsidP="00C801FF">
      <w:pPr>
        <w:spacing w:line="276" w:lineRule="auto"/>
        <w:rPr>
          <w:rFonts w:ascii="Arial" w:hAnsi="Arial" w:cs="Arial"/>
          <w:color w:val="000000"/>
        </w:rPr>
      </w:pPr>
    </w:p>
    <w:p w:rsidR="00C801FF" w:rsidRPr="00C801FF" w:rsidRDefault="00C801FF" w:rsidP="00C801FF">
      <w:pPr>
        <w:spacing w:line="276" w:lineRule="auto"/>
        <w:rPr>
          <w:rFonts w:ascii="Arial" w:hAnsi="Arial" w:cs="Arial"/>
          <w:color w:val="000000"/>
        </w:rPr>
      </w:pPr>
    </w:p>
    <w:p w:rsidR="00702C0D" w:rsidRPr="006076C5" w:rsidRDefault="00C801FF" w:rsidP="00C801FF">
      <w:pPr>
        <w:spacing w:line="276" w:lineRule="auto"/>
        <w:rPr>
          <w:rFonts w:ascii="Arial Narrow" w:hAnsi="Arial Narrow"/>
          <w:sz w:val="22"/>
        </w:rPr>
      </w:pPr>
      <w:r>
        <w:rPr>
          <w:rFonts w:ascii="Arial" w:hAnsi="Arial" w:cs="Arial"/>
          <w:color w:val="000000"/>
        </w:rPr>
        <w:t>V Olomouci dne 24</w:t>
      </w:r>
      <w:r w:rsidRPr="00C801FF">
        <w:rPr>
          <w:rFonts w:ascii="Arial" w:hAnsi="Arial" w:cs="Arial"/>
          <w:color w:val="000000"/>
        </w:rPr>
        <w:t>. 2. 202</w:t>
      </w:r>
      <w:r>
        <w:rPr>
          <w:rFonts w:ascii="Arial" w:hAnsi="Arial" w:cs="Arial"/>
          <w:color w:val="000000"/>
        </w:rPr>
        <w:t>3</w:t>
      </w:r>
    </w:p>
    <w:sectPr w:rsidR="00702C0D" w:rsidRPr="006076C5" w:rsidSect="00702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1CD" w:rsidRDefault="00D551CD" w:rsidP="00F15613">
      <w:r>
        <w:separator/>
      </w:r>
    </w:p>
  </w:endnote>
  <w:endnote w:type="continuationSeparator" w:id="0">
    <w:p w:rsidR="00D551CD" w:rsidRDefault="00D551CD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64A" w:rsidRDefault="001F36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95" w:rsidRPr="00B53059" w:rsidRDefault="00331D95" w:rsidP="00331D95">
    <w:pPr>
      <w:pStyle w:val="Zpat"/>
      <w:spacing w:line="240" w:lineRule="exact"/>
      <w:rPr>
        <w:rFonts w:cs="Arial"/>
      </w:rPr>
    </w:pPr>
    <w:r w:rsidRPr="00B53059">
      <w:rPr>
        <w:rFonts w:cs="Arial"/>
      </w:rPr>
      <w:t>Univerzita Palackého v Olomouci | Křížkovského 8 | 771 47 Olomouc</w:t>
    </w:r>
  </w:p>
  <w:p w:rsidR="00F15613" w:rsidRPr="00331D95" w:rsidRDefault="00331D95" w:rsidP="00331D95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www.upol.cz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95" w:rsidRPr="00B53059" w:rsidRDefault="00331D95" w:rsidP="00331D95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Univerzita Palackého v Olomouci | </w:t>
    </w:r>
    <w:r w:rsidR="001F364A">
      <w:rPr>
        <w:rFonts w:cs="Arial"/>
      </w:rPr>
      <w:t xml:space="preserve">Rektorát </w:t>
    </w:r>
    <w:r w:rsidR="001F364A" w:rsidRPr="00B53059">
      <w:rPr>
        <w:rFonts w:cs="Arial"/>
      </w:rPr>
      <w:t>|</w:t>
    </w:r>
    <w:r w:rsidR="001F364A">
      <w:rPr>
        <w:rFonts w:cs="Arial"/>
      </w:rPr>
      <w:t xml:space="preserve"> Oddělení pro studium </w:t>
    </w:r>
    <w:r w:rsidR="001F364A" w:rsidRPr="00B53059">
      <w:rPr>
        <w:rFonts w:cs="Arial"/>
      </w:rPr>
      <w:t>|</w:t>
    </w:r>
    <w:r w:rsidR="001F364A">
      <w:rPr>
        <w:rFonts w:cs="Arial"/>
      </w:rPr>
      <w:t xml:space="preserve"> </w:t>
    </w:r>
    <w:r w:rsidRPr="00B53059">
      <w:rPr>
        <w:rFonts w:cs="Arial"/>
      </w:rPr>
      <w:t>Křížkovského 8 | 771 47 Olomouc</w:t>
    </w:r>
  </w:p>
  <w:p w:rsidR="00F15613" w:rsidRPr="00331D95" w:rsidRDefault="00331D95" w:rsidP="00331D95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1CD" w:rsidRDefault="00D551CD" w:rsidP="00F15613">
      <w:r>
        <w:separator/>
      </w:r>
    </w:p>
  </w:footnote>
  <w:footnote w:type="continuationSeparator" w:id="0">
    <w:p w:rsidR="00D551CD" w:rsidRDefault="00D551CD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64A" w:rsidRDefault="001F36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64A" w:rsidRDefault="001F364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F0078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64F49615" wp14:editId="162E900E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212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8240" behindDoc="0" locked="1" layoutInCell="1" allowOverlap="1" wp14:anchorId="13591632" wp14:editId="5BB53CFA">
          <wp:simplePos x="0" y="0"/>
          <wp:positionH relativeFrom="page">
            <wp:posOffset>759460</wp:posOffset>
          </wp:positionH>
          <wp:positionV relativeFrom="page">
            <wp:posOffset>1356995</wp:posOffset>
          </wp:positionV>
          <wp:extent cx="2324735" cy="719455"/>
          <wp:effectExtent l="0" t="0" r="0" b="4445"/>
          <wp:wrapTopAndBottom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73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105CF"/>
    <w:multiLevelType w:val="hybridMultilevel"/>
    <w:tmpl w:val="2E3CF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23"/>
    <w:rsid w:val="000039C7"/>
    <w:rsid w:val="0007026C"/>
    <w:rsid w:val="00074C23"/>
    <w:rsid w:val="000C57A4"/>
    <w:rsid w:val="000F0D39"/>
    <w:rsid w:val="0010566D"/>
    <w:rsid w:val="0014056C"/>
    <w:rsid w:val="00146FF1"/>
    <w:rsid w:val="001C5406"/>
    <w:rsid w:val="001F364A"/>
    <w:rsid w:val="002004C5"/>
    <w:rsid w:val="00252C26"/>
    <w:rsid w:val="00265FCE"/>
    <w:rsid w:val="00276D6B"/>
    <w:rsid w:val="002E3612"/>
    <w:rsid w:val="00331D95"/>
    <w:rsid w:val="0038016F"/>
    <w:rsid w:val="00430F25"/>
    <w:rsid w:val="00486300"/>
    <w:rsid w:val="004C5BAD"/>
    <w:rsid w:val="004D171B"/>
    <w:rsid w:val="00502BEF"/>
    <w:rsid w:val="00540537"/>
    <w:rsid w:val="005B6853"/>
    <w:rsid w:val="005C2BD0"/>
    <w:rsid w:val="005E387A"/>
    <w:rsid w:val="006076C5"/>
    <w:rsid w:val="00630F9E"/>
    <w:rsid w:val="00680944"/>
    <w:rsid w:val="006A70E9"/>
    <w:rsid w:val="006B22CE"/>
    <w:rsid w:val="006E3956"/>
    <w:rsid w:val="00702C0D"/>
    <w:rsid w:val="007F6FCC"/>
    <w:rsid w:val="00862C56"/>
    <w:rsid w:val="008E27A7"/>
    <w:rsid w:val="009554FB"/>
    <w:rsid w:val="00990090"/>
    <w:rsid w:val="009E629B"/>
    <w:rsid w:val="009F3F9F"/>
    <w:rsid w:val="00A04911"/>
    <w:rsid w:val="00A1351A"/>
    <w:rsid w:val="00A5561A"/>
    <w:rsid w:val="00B028C4"/>
    <w:rsid w:val="00B15CD8"/>
    <w:rsid w:val="00B52715"/>
    <w:rsid w:val="00B73FD1"/>
    <w:rsid w:val="00BD04D6"/>
    <w:rsid w:val="00BE1819"/>
    <w:rsid w:val="00BF49AF"/>
    <w:rsid w:val="00C6493E"/>
    <w:rsid w:val="00C801FF"/>
    <w:rsid w:val="00D13E57"/>
    <w:rsid w:val="00D551CD"/>
    <w:rsid w:val="00D61B91"/>
    <w:rsid w:val="00D62385"/>
    <w:rsid w:val="00D727D5"/>
    <w:rsid w:val="00D955E7"/>
    <w:rsid w:val="00DC5FA7"/>
    <w:rsid w:val="00DE39B0"/>
    <w:rsid w:val="00E97744"/>
    <w:rsid w:val="00F0078F"/>
    <w:rsid w:val="00F15613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25E84"/>
  <w15:docId w15:val="{CB761531-57A2-49E0-BFBF-82DD541D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0C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after="120" w:line="300" w:lineRule="atLeast"/>
      <w:contextualSpacing/>
      <w:jc w:val="both"/>
      <w:outlineLvl w:val="0"/>
    </w:pPr>
    <w:rPr>
      <w:rFonts w:ascii="Arial" w:eastAsiaTheme="majorEastAsia" w:hAnsi="Arial" w:cstheme="majorBidi"/>
      <w:b/>
      <w:szCs w:val="32"/>
      <w:lang w:eastAsia="en-US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after="120" w:line="250" w:lineRule="exact"/>
      <w:contextualSpacing/>
      <w:jc w:val="both"/>
      <w:outlineLvl w:val="3"/>
    </w:pPr>
    <w:rPr>
      <w:rFonts w:eastAsiaTheme="majorEastAsia" w:cstheme="majorBidi"/>
      <w:i/>
      <w:iCs/>
      <w:color w:val="4F4C4D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after="1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rsid w:val="000F0D39"/>
    <w:pPr>
      <w:tabs>
        <w:tab w:val="center" w:pos="4536"/>
        <w:tab w:val="right" w:pos="9072"/>
      </w:tabs>
      <w:spacing w:line="200" w:lineRule="exact"/>
      <w:contextualSpacing/>
      <w:jc w:val="both"/>
    </w:pPr>
    <w:rPr>
      <w:rFonts w:ascii="Arial" w:eastAsiaTheme="minorHAnsi" w:hAnsi="Arial" w:cstheme="minorBidi"/>
      <w:color w:val="4F4C4D"/>
      <w:sz w:val="16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after="120"/>
      <w:contextualSpacing/>
      <w:jc w:val="both"/>
    </w:pPr>
    <w:rPr>
      <w:rFonts w:eastAsiaTheme="majorEastAsia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eastAsiaTheme="minorEastAsia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spacing w:after="120" w:line="250" w:lineRule="exact"/>
      <w:contextualSpacing/>
      <w:jc w:val="both"/>
    </w:pPr>
    <w:rPr>
      <w:rFonts w:ascii="Arial" w:hAnsi="Arial" w:cs="Arial"/>
      <w:b/>
      <w:bCs/>
      <w:color w:val="444444"/>
      <w:sz w:val="20"/>
      <w:szCs w:val="21"/>
    </w:rPr>
  </w:style>
  <w:style w:type="paragraph" w:styleId="Adresanaoblku">
    <w:name w:val="envelope address"/>
    <w:basedOn w:val="Normln"/>
    <w:uiPriority w:val="99"/>
    <w:unhideWhenUsed/>
    <w:rsid w:val="006076C5"/>
    <w:pPr>
      <w:framePr w:w="7920" w:h="1980" w:hRule="exact" w:hSpace="141" w:wrap="auto" w:hAnchor="page" w:xAlign="center" w:yAlign="bottom"/>
      <w:spacing w:line="250" w:lineRule="exact"/>
      <w:ind w:left="2880"/>
    </w:pPr>
    <w:rPr>
      <w:rFonts w:ascii="Cambria" w:hAnsi="Cambria"/>
      <w:lang w:eastAsia="en-US"/>
    </w:rPr>
  </w:style>
  <w:style w:type="paragraph" w:styleId="Zptenadresanaoblku">
    <w:name w:val="envelope return"/>
    <w:basedOn w:val="Normln"/>
    <w:uiPriority w:val="99"/>
    <w:semiHidden/>
    <w:rsid w:val="006076C5"/>
    <w:pPr>
      <w:contextualSpacing/>
      <w:jc w:val="both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styleId="Hypertextovodkaz">
    <w:name w:val="Hyperlink"/>
    <w:rsid w:val="000C57A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80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kovm\AppData\Local\Microsoft\Windows\Temporary%20Internet%20Files\Content.Outlook\HPVYLNHR\UP_hlavickovy-papir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UP_hlavickovy-papir_cz</Template>
  <TotalTime>5</TotalTime>
  <Pages>1</Pages>
  <Words>81</Words>
  <Characters>479</Characters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2014-08-08T09:54:00Z</cp:lastPrinted>
  <dcterms:created xsi:type="dcterms:W3CDTF">2023-02-24T08:21:00Z</dcterms:created>
  <dcterms:modified xsi:type="dcterms:W3CDTF">2023-02-24T08:25:00Z</dcterms:modified>
</cp:coreProperties>
</file>