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B7A" w:rsidRDefault="00EA065E" w:rsidP="006356B0">
      <w:pPr>
        <w:tabs>
          <w:tab w:val="center" w:pos="4536"/>
          <w:tab w:val="left" w:pos="7083"/>
        </w:tabs>
        <w:jc w:val="both"/>
        <w:rPr>
          <w:bCs/>
          <w:sz w:val="40"/>
          <w:szCs w:val="40"/>
          <w:lang w:eastAsia="en-GB"/>
        </w:rPr>
      </w:pPr>
      <w:r>
        <w:rPr>
          <w:bCs/>
          <w:sz w:val="40"/>
          <w:szCs w:val="40"/>
          <w:lang w:eastAsia="en-GB"/>
        </w:rPr>
        <w:t xml:space="preserve">           </w:t>
      </w:r>
      <w:r>
        <w:rPr>
          <w:rFonts w:ascii="Times New Roman" w:hAnsi="Times New Roman" w:cs="Times New Roman"/>
          <w:bCs/>
          <w:noProof/>
          <w:sz w:val="40"/>
          <w:szCs w:val="40"/>
          <w:lang w:val="cs-CZ" w:eastAsia="cs-CZ"/>
        </w:rPr>
        <w:drawing>
          <wp:inline distT="0" distB="0" distL="0" distR="0" wp14:anchorId="257D23A3" wp14:editId="4CCCFBBB">
            <wp:extent cx="4724400" cy="687413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enter_of_Excellence_original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601"/>
                    <a:stretch/>
                  </pic:blipFill>
                  <pic:spPr bwMode="auto">
                    <a:xfrm>
                      <a:off x="0" y="0"/>
                      <a:ext cx="4802878" cy="6988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A065E" w:rsidRDefault="00EB6958" w:rsidP="00355B7A">
      <w:pPr>
        <w:tabs>
          <w:tab w:val="center" w:pos="4536"/>
          <w:tab w:val="left" w:pos="7083"/>
        </w:tabs>
        <w:rPr>
          <w:noProof/>
          <w:shd w:val="clear" w:color="auto" w:fill="17365D" w:themeFill="text2" w:themeFillShade="BF"/>
          <w:lang w:val="en-US"/>
        </w:rPr>
      </w:pPr>
      <w:r w:rsidRPr="00720221">
        <w:rPr>
          <w:bCs/>
          <w:noProof/>
          <w:sz w:val="40"/>
          <w:szCs w:val="40"/>
          <w:lang w:val="cs-CZ" w:eastAsia="cs-CZ"/>
        </w:rPr>
        <w:drawing>
          <wp:anchor distT="0" distB="0" distL="114300" distR="114300" simplePos="0" relativeHeight="251656704" behindDoc="0" locked="0" layoutInCell="1" allowOverlap="1" wp14:anchorId="734324B9" wp14:editId="71E4B02F">
            <wp:simplePos x="0" y="0"/>
            <wp:positionH relativeFrom="column">
              <wp:posOffset>3515129</wp:posOffset>
            </wp:positionH>
            <wp:positionV relativeFrom="paragraph">
              <wp:posOffset>113030</wp:posOffset>
            </wp:positionV>
            <wp:extent cx="1038225" cy="1047750"/>
            <wp:effectExtent l="0" t="0" r="9525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1AF0">
        <w:rPr>
          <w:rFonts w:ascii="Times New Roman" w:hAnsi="Times New Roman" w:cs="Times New Roman"/>
          <w:bCs/>
          <w:noProof/>
          <w:sz w:val="40"/>
          <w:szCs w:val="40"/>
          <w:lang w:val="cs-CZ" w:eastAsia="cs-CZ"/>
        </w:rPr>
        <w:drawing>
          <wp:anchor distT="0" distB="0" distL="114300" distR="114300" simplePos="0" relativeHeight="251664896" behindDoc="0" locked="0" layoutInCell="1" allowOverlap="1" wp14:anchorId="43A0550A" wp14:editId="78EB3AFE">
            <wp:simplePos x="0" y="0"/>
            <wp:positionH relativeFrom="margin">
              <wp:posOffset>629285</wp:posOffset>
            </wp:positionH>
            <wp:positionV relativeFrom="margin">
              <wp:posOffset>981075</wp:posOffset>
            </wp:positionV>
            <wp:extent cx="1675765" cy="885825"/>
            <wp:effectExtent l="0" t="0" r="0" b="0"/>
            <wp:wrapSquare wrapText="bothSides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UP_logo_PF_UP_horizont_en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576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A065E" w:rsidRDefault="00EA065E" w:rsidP="00355B7A">
      <w:pPr>
        <w:tabs>
          <w:tab w:val="center" w:pos="4536"/>
          <w:tab w:val="left" w:pos="7083"/>
        </w:tabs>
        <w:rPr>
          <w:noProof/>
          <w:shd w:val="clear" w:color="auto" w:fill="17365D" w:themeFill="text2" w:themeFillShade="BF"/>
          <w:lang w:val="en-US"/>
        </w:rPr>
      </w:pPr>
    </w:p>
    <w:p w:rsidR="001D4FB8" w:rsidRPr="00720221" w:rsidRDefault="0038215D" w:rsidP="00355B7A">
      <w:pPr>
        <w:tabs>
          <w:tab w:val="center" w:pos="4536"/>
          <w:tab w:val="left" w:pos="7083"/>
        </w:tabs>
        <w:rPr>
          <w:bCs/>
          <w:sz w:val="40"/>
          <w:szCs w:val="40"/>
          <w:lang w:eastAsia="en-GB"/>
        </w:rPr>
      </w:pPr>
      <w:r>
        <w:rPr>
          <w:bCs/>
          <w:sz w:val="40"/>
          <w:szCs w:val="40"/>
          <w:lang w:eastAsia="en-GB"/>
        </w:rPr>
        <w:t xml:space="preserve">      </w:t>
      </w:r>
      <w:r w:rsidR="00E126DF">
        <w:rPr>
          <w:bCs/>
          <w:sz w:val="40"/>
          <w:szCs w:val="40"/>
          <w:lang w:eastAsia="en-GB"/>
        </w:rPr>
        <w:t xml:space="preserve">                                             </w:t>
      </w:r>
    </w:p>
    <w:p w:rsidR="005D64BE" w:rsidRPr="00440F33" w:rsidRDefault="005D64BE" w:rsidP="005D64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cs-CZ"/>
        </w:rPr>
      </w:pPr>
      <w:r w:rsidRPr="00440F33">
        <w:rPr>
          <w:rFonts w:ascii="Times New Roman" w:hAnsi="Times New Roman" w:cs="Times New Roman"/>
          <w:bCs/>
          <w:sz w:val="40"/>
          <w:szCs w:val="40"/>
          <w:lang w:eastAsia="en-GB"/>
        </w:rPr>
        <w:t xml:space="preserve">                                    </w:t>
      </w:r>
    </w:p>
    <w:p w:rsidR="00355B7A" w:rsidRPr="00C54696" w:rsidRDefault="005D64BE" w:rsidP="00C54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cs-CZ"/>
        </w:rPr>
      </w:pPr>
      <w:r w:rsidRPr="00440F33">
        <w:rPr>
          <w:rFonts w:ascii="Times New Roman" w:hAnsi="Times New Roman" w:cs="Times New Roman"/>
          <w:bCs/>
          <w:sz w:val="40"/>
          <w:szCs w:val="40"/>
          <w:lang w:eastAsia="en-GB"/>
        </w:rPr>
        <w:tab/>
        <w:t xml:space="preserve">                          </w:t>
      </w:r>
    </w:p>
    <w:p w:rsidR="00355B7A" w:rsidRPr="00C54696" w:rsidRDefault="00355B7A" w:rsidP="007538E7">
      <w:pPr>
        <w:jc w:val="center"/>
        <w:rPr>
          <w:rFonts w:ascii="Times New Roman" w:hAnsi="Times New Roman" w:cs="Times New Roman"/>
          <w:b/>
          <w:bCs/>
          <w:sz w:val="32"/>
          <w:szCs w:val="32"/>
          <w:lang w:eastAsia="en-GB"/>
        </w:rPr>
      </w:pPr>
      <w:r w:rsidRPr="00C54696">
        <w:rPr>
          <w:rFonts w:ascii="Times New Roman" w:hAnsi="Times New Roman" w:cs="Times New Roman"/>
          <w:b/>
          <w:bCs/>
          <w:sz w:val="32"/>
          <w:szCs w:val="32"/>
          <w:lang w:eastAsia="en-GB"/>
        </w:rPr>
        <w:t>Jean Monnet Int</w:t>
      </w:r>
      <w:r w:rsidR="00EB6958">
        <w:rPr>
          <w:rFonts w:ascii="Times New Roman" w:hAnsi="Times New Roman" w:cs="Times New Roman"/>
          <w:b/>
          <w:bCs/>
          <w:sz w:val="32"/>
          <w:szCs w:val="32"/>
          <w:lang w:eastAsia="en-GB"/>
        </w:rPr>
        <w:t>ernational Scientific Workshop</w:t>
      </w:r>
    </w:p>
    <w:p w:rsidR="00355B7A" w:rsidRPr="00C54696" w:rsidRDefault="00EB6958" w:rsidP="00355B7A">
      <w:pPr>
        <w:jc w:val="center"/>
        <w:rPr>
          <w:rFonts w:ascii="Times New Roman" w:hAnsi="Times New Roman" w:cs="Times New Roman"/>
          <w:b/>
          <w:bCs/>
          <w:sz w:val="32"/>
          <w:szCs w:val="32"/>
          <w:lang w:eastAsia="en-GB"/>
        </w:rPr>
      </w:pPr>
      <w:r>
        <w:rPr>
          <w:rFonts w:ascii="Times New Roman" w:hAnsi="Times New Roman" w:cs="Times New Roman"/>
          <w:b/>
          <w:bCs/>
          <w:sz w:val="32"/>
          <w:szCs w:val="32"/>
          <w:lang w:eastAsia="en-GB"/>
        </w:rPr>
        <w:t>23. 11. – 24. 11</w:t>
      </w:r>
      <w:r w:rsidR="00355B7A" w:rsidRPr="00C54696">
        <w:rPr>
          <w:rFonts w:ascii="Times New Roman" w:hAnsi="Times New Roman" w:cs="Times New Roman"/>
          <w:b/>
          <w:bCs/>
          <w:sz w:val="32"/>
          <w:szCs w:val="32"/>
          <w:lang w:eastAsia="en-GB"/>
        </w:rPr>
        <w:t>. 2017</w:t>
      </w:r>
    </w:p>
    <w:p w:rsidR="00C54696" w:rsidRPr="00355B7A" w:rsidRDefault="00C54696" w:rsidP="00355B7A">
      <w:pPr>
        <w:jc w:val="center"/>
        <w:rPr>
          <w:rFonts w:ascii="Times New Roman" w:hAnsi="Times New Roman" w:cs="Times New Roman"/>
          <w:b/>
          <w:bCs/>
          <w:sz w:val="32"/>
          <w:szCs w:val="32"/>
          <w:lang w:eastAsia="en-GB"/>
        </w:rPr>
      </w:pPr>
    </w:p>
    <w:p w:rsidR="00A53FF6" w:rsidRDefault="00EB6958" w:rsidP="007538E7">
      <w:pPr>
        <w:jc w:val="center"/>
        <w:rPr>
          <w:rFonts w:ascii="Times New Roman" w:hAnsi="Times New Roman" w:cs="Times New Roman"/>
          <w:b/>
          <w:bCs/>
          <w:sz w:val="44"/>
          <w:szCs w:val="44"/>
          <w:lang w:eastAsia="en-GB"/>
        </w:rPr>
      </w:pPr>
      <w:r>
        <w:rPr>
          <w:rFonts w:ascii="Times New Roman" w:hAnsi="Times New Roman" w:cs="Times New Roman"/>
          <w:b/>
          <w:bCs/>
          <w:sz w:val="44"/>
          <w:szCs w:val="44"/>
          <w:lang w:eastAsia="en-GB"/>
        </w:rPr>
        <w:t xml:space="preserve">New </w:t>
      </w:r>
      <w:r w:rsidR="00E831CE">
        <w:rPr>
          <w:rFonts w:ascii="Times New Roman" w:hAnsi="Times New Roman" w:cs="Times New Roman"/>
          <w:b/>
          <w:bCs/>
          <w:sz w:val="44"/>
          <w:szCs w:val="44"/>
          <w:lang w:eastAsia="en-GB"/>
        </w:rPr>
        <w:t>Forms and Methods of Teaching</w:t>
      </w:r>
      <w:r w:rsidR="00075519">
        <w:rPr>
          <w:rFonts w:ascii="Times New Roman" w:hAnsi="Times New Roman" w:cs="Times New Roman"/>
          <w:b/>
          <w:bCs/>
          <w:sz w:val="44"/>
          <w:szCs w:val="44"/>
          <w:lang w:eastAsia="en-GB"/>
        </w:rPr>
        <w:t xml:space="preserve"> and Education</w:t>
      </w:r>
      <w:r>
        <w:rPr>
          <w:rFonts w:ascii="Times New Roman" w:hAnsi="Times New Roman" w:cs="Times New Roman"/>
          <w:b/>
          <w:bCs/>
          <w:sz w:val="44"/>
          <w:szCs w:val="44"/>
          <w:lang w:eastAsia="en-GB"/>
        </w:rPr>
        <w:t xml:space="preserve"> in European Integra</w:t>
      </w:r>
      <w:r w:rsidR="00A53FF6">
        <w:rPr>
          <w:rFonts w:ascii="Times New Roman" w:hAnsi="Times New Roman" w:cs="Times New Roman"/>
          <w:b/>
          <w:bCs/>
          <w:sz w:val="44"/>
          <w:szCs w:val="44"/>
          <w:lang w:eastAsia="en-GB"/>
        </w:rPr>
        <w:t>tion Subjects</w:t>
      </w:r>
      <w:r w:rsidR="00E54468">
        <w:rPr>
          <w:rFonts w:ascii="Times New Roman" w:hAnsi="Times New Roman" w:cs="Times New Roman"/>
          <w:b/>
          <w:bCs/>
          <w:sz w:val="44"/>
          <w:szCs w:val="44"/>
          <w:lang w:eastAsia="en-GB"/>
        </w:rPr>
        <w:t xml:space="preserve"> –</w:t>
      </w:r>
    </w:p>
    <w:p w:rsidR="007538E7" w:rsidRPr="00C54696" w:rsidRDefault="00E54468" w:rsidP="007538E7">
      <w:pPr>
        <w:jc w:val="center"/>
        <w:rPr>
          <w:rFonts w:ascii="Times New Roman" w:hAnsi="Times New Roman" w:cs="Times New Roman"/>
          <w:b/>
          <w:bCs/>
          <w:sz w:val="44"/>
          <w:szCs w:val="44"/>
          <w:lang w:eastAsia="en-GB"/>
        </w:rPr>
      </w:pPr>
      <w:r>
        <w:rPr>
          <w:rFonts w:ascii="Times New Roman" w:hAnsi="Times New Roman" w:cs="Times New Roman"/>
          <w:b/>
          <w:bCs/>
          <w:sz w:val="44"/>
          <w:szCs w:val="44"/>
          <w:lang w:eastAsia="en-GB"/>
        </w:rPr>
        <w:t xml:space="preserve"> A Comparative</w:t>
      </w:r>
      <w:r w:rsidR="00EB6958">
        <w:rPr>
          <w:rFonts w:ascii="Times New Roman" w:hAnsi="Times New Roman" w:cs="Times New Roman"/>
          <w:b/>
          <w:bCs/>
          <w:sz w:val="44"/>
          <w:szCs w:val="44"/>
          <w:lang w:eastAsia="en-GB"/>
        </w:rPr>
        <w:t xml:space="preserve"> view</w:t>
      </w:r>
    </w:p>
    <w:p w:rsidR="007538E7" w:rsidRPr="00440F33" w:rsidRDefault="007538E7" w:rsidP="00502134">
      <w:pPr>
        <w:spacing w:line="360" w:lineRule="auto"/>
        <w:rPr>
          <w:rFonts w:ascii="Times New Roman" w:hAnsi="Times New Roman" w:cs="Times New Roman"/>
          <w:b/>
          <w:bCs/>
          <w:i/>
          <w:sz w:val="24"/>
          <w:szCs w:val="24"/>
          <w:lang w:eastAsia="en-GB"/>
        </w:rPr>
      </w:pPr>
    </w:p>
    <w:p w:rsidR="00BF3A04" w:rsidRPr="00BF3A04" w:rsidRDefault="00720221" w:rsidP="000648D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en-GB"/>
        </w:rPr>
      </w:pPr>
      <w:r w:rsidRPr="00BF3A04">
        <w:rPr>
          <w:rFonts w:ascii="Times New Roman" w:hAnsi="Times New Roman" w:cs="Times New Roman"/>
          <w:b/>
          <w:sz w:val="28"/>
          <w:szCs w:val="28"/>
          <w:lang w:eastAsia="en-GB"/>
        </w:rPr>
        <w:t>Venue:</w:t>
      </w:r>
      <w:r w:rsidR="00593870" w:rsidRPr="00BF3A04">
        <w:rPr>
          <w:rFonts w:ascii="Times New Roman" w:hAnsi="Times New Roman" w:cs="Times New Roman"/>
          <w:b/>
          <w:sz w:val="28"/>
          <w:szCs w:val="28"/>
          <w:lang w:eastAsia="en-GB"/>
        </w:rPr>
        <w:t xml:space="preserve"> </w:t>
      </w:r>
      <w:r w:rsidR="00EB6958" w:rsidRPr="00BF3A04">
        <w:rPr>
          <w:rFonts w:ascii="Times New Roman" w:hAnsi="Times New Roman" w:cs="Times New Roman"/>
          <w:b/>
          <w:sz w:val="28"/>
          <w:szCs w:val="28"/>
          <w:lang w:eastAsia="en-GB"/>
        </w:rPr>
        <w:t xml:space="preserve">Faculty of Law, </w:t>
      </w:r>
      <w:proofErr w:type="spellStart"/>
      <w:r w:rsidR="00EB6958" w:rsidRPr="00BF3A04">
        <w:rPr>
          <w:rFonts w:ascii="Times New Roman" w:hAnsi="Times New Roman" w:cs="Times New Roman"/>
          <w:b/>
          <w:sz w:val="28"/>
          <w:szCs w:val="28"/>
          <w:lang w:eastAsia="en-GB"/>
        </w:rPr>
        <w:t>Palacký</w:t>
      </w:r>
      <w:proofErr w:type="spellEnd"/>
      <w:r w:rsidR="00EB6958" w:rsidRPr="00BF3A04">
        <w:rPr>
          <w:rFonts w:ascii="Times New Roman" w:hAnsi="Times New Roman" w:cs="Times New Roman"/>
          <w:b/>
          <w:sz w:val="28"/>
          <w:szCs w:val="28"/>
          <w:lang w:eastAsia="en-GB"/>
        </w:rPr>
        <w:t xml:space="preserve"> University,</w:t>
      </w:r>
    </w:p>
    <w:p w:rsidR="00C54696" w:rsidRPr="00BF3A04" w:rsidRDefault="00EB6958" w:rsidP="000648D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en-GB"/>
        </w:rPr>
      </w:pPr>
      <w:r w:rsidRPr="00BF3A04">
        <w:rPr>
          <w:rFonts w:ascii="Times New Roman" w:hAnsi="Times New Roman" w:cs="Times New Roman"/>
          <w:b/>
          <w:sz w:val="28"/>
          <w:szCs w:val="28"/>
          <w:lang w:eastAsia="en-GB"/>
        </w:rPr>
        <w:t xml:space="preserve"> </w:t>
      </w:r>
      <w:proofErr w:type="gramStart"/>
      <w:r w:rsidRPr="00BF3A04">
        <w:rPr>
          <w:rFonts w:ascii="Times New Roman" w:hAnsi="Times New Roman" w:cs="Times New Roman"/>
          <w:b/>
          <w:sz w:val="28"/>
          <w:szCs w:val="28"/>
          <w:lang w:eastAsia="en-GB"/>
        </w:rPr>
        <w:t>Olo</w:t>
      </w:r>
      <w:r w:rsidR="00BF3A04" w:rsidRPr="00BF3A04">
        <w:rPr>
          <w:rFonts w:ascii="Times New Roman" w:hAnsi="Times New Roman" w:cs="Times New Roman"/>
          <w:b/>
          <w:sz w:val="28"/>
          <w:szCs w:val="28"/>
          <w:lang w:eastAsia="en-GB"/>
        </w:rPr>
        <w:t xml:space="preserve">mouc, </w:t>
      </w:r>
      <w:proofErr w:type="spellStart"/>
      <w:r w:rsidR="00BF3A04" w:rsidRPr="00BF3A04">
        <w:rPr>
          <w:rFonts w:ascii="Times New Roman" w:hAnsi="Times New Roman" w:cs="Times New Roman"/>
          <w:b/>
          <w:sz w:val="28"/>
          <w:szCs w:val="28"/>
          <w:lang w:eastAsia="en-GB"/>
        </w:rPr>
        <w:t>Tř</w:t>
      </w:r>
      <w:proofErr w:type="spellEnd"/>
      <w:r w:rsidR="00BF3A04" w:rsidRPr="00BF3A04">
        <w:rPr>
          <w:rFonts w:ascii="Times New Roman" w:hAnsi="Times New Roman" w:cs="Times New Roman"/>
          <w:b/>
          <w:sz w:val="28"/>
          <w:szCs w:val="28"/>
          <w:lang w:eastAsia="en-GB"/>
        </w:rPr>
        <w:t>. 17.</w:t>
      </w:r>
      <w:proofErr w:type="gramEnd"/>
      <w:r w:rsidR="00BF3A04" w:rsidRPr="00BF3A04">
        <w:rPr>
          <w:rFonts w:ascii="Times New Roman" w:hAnsi="Times New Roman" w:cs="Times New Roman"/>
          <w:b/>
          <w:sz w:val="28"/>
          <w:szCs w:val="28"/>
          <w:lang w:eastAsia="en-GB"/>
        </w:rPr>
        <w:t xml:space="preserve"> </w:t>
      </w:r>
      <w:proofErr w:type="spellStart"/>
      <w:r w:rsidR="000648D8" w:rsidRPr="00BF3A04">
        <w:rPr>
          <w:rFonts w:ascii="Times New Roman" w:hAnsi="Times New Roman" w:cs="Times New Roman"/>
          <w:b/>
          <w:sz w:val="28"/>
          <w:szCs w:val="28"/>
          <w:lang w:eastAsia="en-GB"/>
        </w:rPr>
        <w:t>L</w:t>
      </w:r>
      <w:r w:rsidR="00BF3A04" w:rsidRPr="00BF3A04">
        <w:rPr>
          <w:rFonts w:ascii="Times New Roman" w:hAnsi="Times New Roman" w:cs="Times New Roman"/>
          <w:b/>
          <w:sz w:val="28"/>
          <w:szCs w:val="28"/>
          <w:lang w:eastAsia="en-GB"/>
        </w:rPr>
        <w:t>istopadu</w:t>
      </w:r>
      <w:proofErr w:type="spellEnd"/>
      <w:r w:rsidR="000648D8">
        <w:rPr>
          <w:rFonts w:ascii="Times New Roman" w:hAnsi="Times New Roman" w:cs="Times New Roman"/>
          <w:b/>
          <w:sz w:val="28"/>
          <w:szCs w:val="28"/>
          <w:lang w:eastAsia="en-GB"/>
        </w:rPr>
        <w:t xml:space="preserve"> 8</w:t>
      </w:r>
      <w:r w:rsidR="00BF3A04" w:rsidRPr="00BF3A04">
        <w:rPr>
          <w:rFonts w:ascii="Times New Roman" w:hAnsi="Times New Roman" w:cs="Times New Roman"/>
          <w:b/>
          <w:sz w:val="28"/>
          <w:szCs w:val="28"/>
          <w:lang w:eastAsia="en-GB"/>
        </w:rPr>
        <w:t>, 779 00</w:t>
      </w:r>
    </w:p>
    <w:p w:rsidR="00BF3A04" w:rsidRPr="00BF3A04" w:rsidRDefault="00BF3A04" w:rsidP="00BF3A04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  <w:lang w:eastAsia="en-GB"/>
        </w:rPr>
      </w:pPr>
    </w:p>
    <w:p w:rsidR="000F0FAD" w:rsidRDefault="00BF3A04" w:rsidP="000648D8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  <w:lang w:eastAsia="en-GB"/>
        </w:rPr>
      </w:pPr>
      <w:r>
        <w:rPr>
          <w:rFonts w:ascii="Times New Roman" w:hAnsi="Times New Roman" w:cs="Times New Roman"/>
          <w:b/>
          <w:sz w:val="32"/>
          <w:szCs w:val="32"/>
          <w:lang w:eastAsia="en-GB"/>
        </w:rPr>
        <w:t>23. 11. (Thursday</w:t>
      </w:r>
      <w:r w:rsidR="000F0FAD" w:rsidRPr="00BF10ED">
        <w:rPr>
          <w:rFonts w:ascii="Times New Roman" w:hAnsi="Times New Roman" w:cs="Times New Roman"/>
          <w:b/>
          <w:sz w:val="32"/>
          <w:szCs w:val="32"/>
          <w:lang w:eastAsia="en-GB"/>
        </w:rPr>
        <w:t xml:space="preserve">) </w:t>
      </w:r>
      <w:r w:rsidR="00A26D70">
        <w:rPr>
          <w:rFonts w:ascii="Times New Roman" w:hAnsi="Times New Roman" w:cs="Times New Roman"/>
          <w:b/>
          <w:sz w:val="32"/>
          <w:szCs w:val="32"/>
          <w:lang w:eastAsia="en-GB"/>
        </w:rPr>
        <w:t xml:space="preserve">First day of the Workshop </w:t>
      </w:r>
    </w:p>
    <w:p w:rsidR="000A163B" w:rsidRPr="005804DD" w:rsidRDefault="005804DD" w:rsidP="000648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04DD">
        <w:rPr>
          <w:rFonts w:ascii="Times New Roman" w:hAnsi="Times New Roman" w:cs="Times New Roman"/>
          <w:b/>
          <w:sz w:val="28"/>
          <w:szCs w:val="28"/>
        </w:rPr>
        <w:t>Venue: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163B" w:rsidRPr="005804DD">
        <w:rPr>
          <w:rFonts w:ascii="Times New Roman" w:hAnsi="Times New Roman" w:cs="Times New Roman"/>
          <w:sz w:val="28"/>
          <w:szCs w:val="28"/>
        </w:rPr>
        <w:t xml:space="preserve">Faculty of Law, </w:t>
      </w:r>
      <w:r w:rsidR="000A163B" w:rsidRPr="0095237B">
        <w:rPr>
          <w:rFonts w:ascii="Times New Roman" w:hAnsi="Times New Roman" w:cs="Times New Roman"/>
          <w:b/>
          <w:sz w:val="28"/>
          <w:szCs w:val="28"/>
        </w:rPr>
        <w:t>Building A- Rotunda</w:t>
      </w:r>
    </w:p>
    <w:p w:rsidR="000648D8" w:rsidRDefault="000648D8" w:rsidP="000A163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en-GB"/>
        </w:rPr>
      </w:pPr>
    </w:p>
    <w:p w:rsidR="00EB6958" w:rsidRPr="00420274" w:rsidRDefault="000648D8" w:rsidP="000A163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eastAsia="en-GB"/>
        </w:rPr>
        <w:t>Registration:</w:t>
      </w:r>
      <w:r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 w:rsidRPr="000648D8">
        <w:rPr>
          <w:rFonts w:ascii="Times New Roman" w:hAnsi="Times New Roman" w:cs="Times New Roman"/>
          <w:b/>
          <w:sz w:val="24"/>
          <w:szCs w:val="24"/>
          <w:lang w:eastAsia="en-GB"/>
        </w:rPr>
        <w:t>10:00 – 10:00</w:t>
      </w:r>
      <w:r w:rsidR="00CB626C">
        <w:rPr>
          <w:rFonts w:ascii="Times New Roman" w:hAnsi="Times New Roman" w:cs="Times New Roman"/>
          <w:sz w:val="24"/>
          <w:szCs w:val="24"/>
          <w:lang w:eastAsia="en-GB"/>
        </w:rPr>
        <w:t xml:space="preserve">; </w:t>
      </w:r>
      <w:r w:rsidR="00502134">
        <w:rPr>
          <w:rFonts w:ascii="Times New Roman" w:hAnsi="Times New Roman" w:cs="Times New Roman"/>
          <w:b/>
          <w:sz w:val="24"/>
          <w:szCs w:val="24"/>
          <w:u w:val="single"/>
          <w:lang w:eastAsia="en-GB"/>
        </w:rPr>
        <w:t>Opening</w:t>
      </w:r>
      <w:r w:rsidR="00631090">
        <w:rPr>
          <w:rFonts w:ascii="Times New Roman" w:hAnsi="Times New Roman" w:cs="Times New Roman"/>
          <w:b/>
          <w:sz w:val="24"/>
          <w:szCs w:val="24"/>
          <w:u w:val="single"/>
          <w:lang w:eastAsia="en-GB"/>
        </w:rPr>
        <w:t>:</w:t>
      </w:r>
      <w:r w:rsidR="00631090">
        <w:rPr>
          <w:rFonts w:ascii="Times New Roman" w:hAnsi="Times New Roman" w:cs="Times New Roman"/>
          <w:b/>
          <w:sz w:val="24"/>
          <w:szCs w:val="24"/>
          <w:lang w:eastAsia="en-GB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11:00</w:t>
      </w:r>
      <w:r w:rsidR="0042027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20274" w:rsidRPr="00420274" w:rsidRDefault="00420274" w:rsidP="0042027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0274">
        <w:rPr>
          <w:rFonts w:ascii="Times New Roman" w:hAnsi="Times New Roman" w:cs="Times New Roman"/>
          <w:b/>
          <w:sz w:val="28"/>
          <w:szCs w:val="28"/>
        </w:rPr>
        <w:t>Plenary session</w:t>
      </w:r>
    </w:p>
    <w:p w:rsidR="000A163B" w:rsidRPr="00420274" w:rsidRDefault="000648D8" w:rsidP="004202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274">
        <w:rPr>
          <w:rFonts w:ascii="Times New Roman" w:hAnsi="Times New Roman" w:cs="Times New Roman"/>
          <w:b/>
          <w:sz w:val="24"/>
          <w:szCs w:val="24"/>
          <w:u w:val="single"/>
        </w:rPr>
        <w:t>Chair:</w:t>
      </w:r>
      <w:r w:rsidRPr="00420274">
        <w:rPr>
          <w:rFonts w:ascii="Times New Roman" w:hAnsi="Times New Roman" w:cs="Times New Roman"/>
          <w:sz w:val="24"/>
          <w:szCs w:val="24"/>
        </w:rPr>
        <w:t xml:space="preserve"> </w:t>
      </w:r>
      <w:r w:rsidR="000A163B" w:rsidRPr="00420274">
        <w:rPr>
          <w:rFonts w:ascii="Times New Roman" w:hAnsi="Times New Roman" w:cs="Times New Roman"/>
          <w:sz w:val="24"/>
          <w:szCs w:val="24"/>
        </w:rPr>
        <w:t xml:space="preserve">Assoc. </w:t>
      </w:r>
      <w:proofErr w:type="spellStart"/>
      <w:r w:rsidR="000A163B" w:rsidRPr="00420274">
        <w:rPr>
          <w:rFonts w:ascii="Times New Roman" w:hAnsi="Times New Roman" w:cs="Times New Roman"/>
          <w:sz w:val="24"/>
          <w:szCs w:val="24"/>
        </w:rPr>
        <w:t>Prof.</w:t>
      </w:r>
      <w:proofErr w:type="spellEnd"/>
      <w:r w:rsidR="000A163B" w:rsidRPr="004202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A163B" w:rsidRPr="00420274">
        <w:rPr>
          <w:rFonts w:ascii="Times New Roman" w:hAnsi="Times New Roman" w:cs="Times New Roman"/>
          <w:sz w:val="24"/>
          <w:szCs w:val="24"/>
        </w:rPr>
        <w:t>et</w:t>
      </w:r>
      <w:proofErr w:type="gramEnd"/>
      <w:r w:rsidR="000A163B" w:rsidRPr="0042027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A163B" w:rsidRPr="00420274">
        <w:rPr>
          <w:rFonts w:ascii="Times New Roman" w:hAnsi="Times New Roman" w:cs="Times New Roman"/>
          <w:sz w:val="24"/>
          <w:szCs w:val="24"/>
        </w:rPr>
        <w:t>Assoc. prof. JUDr.</w:t>
      </w:r>
      <w:proofErr w:type="gramEnd"/>
      <w:r w:rsidR="000A163B" w:rsidRPr="00420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163B" w:rsidRPr="00420274">
        <w:rPr>
          <w:rFonts w:ascii="Times New Roman" w:hAnsi="Times New Roman" w:cs="Times New Roman"/>
          <w:b/>
          <w:sz w:val="24"/>
          <w:szCs w:val="24"/>
        </w:rPr>
        <w:t>Naděžda</w:t>
      </w:r>
      <w:proofErr w:type="spellEnd"/>
      <w:r w:rsidR="000A163B" w:rsidRPr="004202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A163B" w:rsidRPr="00420274">
        <w:rPr>
          <w:rFonts w:ascii="Times New Roman" w:hAnsi="Times New Roman" w:cs="Times New Roman"/>
          <w:b/>
          <w:sz w:val="24"/>
          <w:szCs w:val="24"/>
        </w:rPr>
        <w:t>Šišková</w:t>
      </w:r>
      <w:proofErr w:type="spellEnd"/>
      <w:r w:rsidR="000A163B" w:rsidRPr="00420274">
        <w:rPr>
          <w:rFonts w:ascii="Times New Roman" w:hAnsi="Times New Roman" w:cs="Times New Roman"/>
          <w:sz w:val="24"/>
          <w:szCs w:val="24"/>
        </w:rPr>
        <w:t xml:space="preserve">, Ph.D, Head of Jean Monnet Centre of Excellence in EU Law, Faculty of Law, </w:t>
      </w:r>
      <w:proofErr w:type="spellStart"/>
      <w:r w:rsidR="000A163B" w:rsidRPr="00420274">
        <w:rPr>
          <w:rFonts w:ascii="Times New Roman" w:hAnsi="Times New Roman" w:cs="Times New Roman"/>
          <w:sz w:val="24"/>
          <w:szCs w:val="24"/>
        </w:rPr>
        <w:t>Palacky</w:t>
      </w:r>
      <w:proofErr w:type="spellEnd"/>
      <w:r w:rsidR="000A163B" w:rsidRPr="00420274">
        <w:rPr>
          <w:rFonts w:ascii="Times New Roman" w:hAnsi="Times New Roman" w:cs="Times New Roman"/>
          <w:sz w:val="24"/>
          <w:szCs w:val="24"/>
        </w:rPr>
        <w:t xml:space="preserve"> University, President of the Czech Association for European Studies – Czech ECSA</w:t>
      </w:r>
    </w:p>
    <w:p w:rsidR="00502134" w:rsidRDefault="0088622D" w:rsidP="0050213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Welcome </w:t>
      </w:r>
      <w:r w:rsidR="00D5209B">
        <w:rPr>
          <w:rFonts w:ascii="Times New Roman" w:hAnsi="Times New Roman" w:cs="Times New Roman"/>
          <w:b/>
          <w:sz w:val="24"/>
          <w:szCs w:val="24"/>
          <w:u w:val="single"/>
        </w:rPr>
        <w:t>address</w:t>
      </w:r>
      <w:r w:rsidR="00502134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502134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0A163B" w:rsidRPr="000A163B" w:rsidRDefault="000648D8" w:rsidP="00075519">
      <w:pPr>
        <w:pStyle w:val="Odstavecseseznamem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11:00 – 11: 10</w:t>
      </w:r>
    </w:p>
    <w:p w:rsidR="000A163B" w:rsidRPr="000A163B" w:rsidRDefault="000648D8" w:rsidP="000648D8">
      <w:pPr>
        <w:pStyle w:val="Odstavecseseznamem"/>
        <w:spacing w:line="36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10ED">
        <w:rPr>
          <w:rFonts w:ascii="Times New Roman" w:hAnsi="Times New Roman" w:cs="Times New Roman"/>
          <w:sz w:val="24"/>
          <w:szCs w:val="24"/>
        </w:rPr>
        <w:t xml:space="preserve">Assoc. </w:t>
      </w:r>
      <w:proofErr w:type="spellStart"/>
      <w:r w:rsidRPr="00BF10ED">
        <w:rPr>
          <w:rFonts w:ascii="Times New Roman" w:hAnsi="Times New Roman" w:cs="Times New Roman"/>
          <w:sz w:val="24"/>
          <w:szCs w:val="24"/>
        </w:rPr>
        <w:t>Prof.</w:t>
      </w:r>
      <w:proofErr w:type="spellEnd"/>
      <w:r w:rsidRPr="00BF10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F10ED">
        <w:rPr>
          <w:rFonts w:ascii="Times New Roman" w:hAnsi="Times New Roman" w:cs="Times New Roman"/>
          <w:sz w:val="24"/>
          <w:szCs w:val="24"/>
        </w:rPr>
        <w:t>et</w:t>
      </w:r>
      <w:proofErr w:type="gramEnd"/>
      <w:r w:rsidRPr="00BF10E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F10ED">
        <w:rPr>
          <w:rFonts w:ascii="Times New Roman" w:hAnsi="Times New Roman" w:cs="Times New Roman"/>
          <w:sz w:val="24"/>
          <w:szCs w:val="24"/>
        </w:rPr>
        <w:t>Assoc. prof. JUDr.</w:t>
      </w:r>
      <w:proofErr w:type="gramEnd"/>
      <w:r w:rsidRPr="00BF10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0ED">
        <w:rPr>
          <w:rFonts w:ascii="Times New Roman" w:hAnsi="Times New Roman" w:cs="Times New Roman"/>
          <w:b/>
          <w:sz w:val="24"/>
          <w:szCs w:val="24"/>
        </w:rPr>
        <w:t>Naděžda</w:t>
      </w:r>
      <w:proofErr w:type="spellEnd"/>
      <w:r w:rsidRPr="00BF10E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F10ED">
        <w:rPr>
          <w:rFonts w:ascii="Times New Roman" w:hAnsi="Times New Roman" w:cs="Times New Roman"/>
          <w:b/>
          <w:sz w:val="24"/>
          <w:szCs w:val="24"/>
        </w:rPr>
        <w:t>Šišková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Ph.D, </w:t>
      </w:r>
      <w:r w:rsidRPr="00BF10ED">
        <w:rPr>
          <w:rFonts w:ascii="Times New Roman" w:hAnsi="Times New Roman" w:cs="Times New Roman"/>
          <w:sz w:val="24"/>
          <w:szCs w:val="24"/>
        </w:rPr>
        <w:t xml:space="preserve">Head of Jean Monnet Centre of Excellence in EU Law, Faculty of Law, </w:t>
      </w:r>
      <w:proofErr w:type="spellStart"/>
      <w:r w:rsidRPr="00BF10ED">
        <w:rPr>
          <w:rFonts w:ascii="Times New Roman" w:hAnsi="Times New Roman" w:cs="Times New Roman"/>
          <w:sz w:val="24"/>
          <w:szCs w:val="24"/>
        </w:rPr>
        <w:t>Palacky</w:t>
      </w:r>
      <w:proofErr w:type="spellEnd"/>
      <w:r w:rsidRPr="00BF10ED">
        <w:rPr>
          <w:rFonts w:ascii="Times New Roman" w:hAnsi="Times New Roman" w:cs="Times New Roman"/>
          <w:sz w:val="24"/>
          <w:szCs w:val="24"/>
        </w:rPr>
        <w:t xml:space="preserve"> University, President of the Czech Association fo</w:t>
      </w:r>
      <w:r>
        <w:rPr>
          <w:rFonts w:ascii="Times New Roman" w:hAnsi="Times New Roman" w:cs="Times New Roman"/>
          <w:sz w:val="24"/>
          <w:szCs w:val="24"/>
        </w:rPr>
        <w:t>r European Studies – Czech ECSA</w:t>
      </w:r>
      <w:r w:rsidR="000A163B" w:rsidRPr="000A163B">
        <w:rPr>
          <w:rFonts w:ascii="Times New Roman" w:hAnsi="Times New Roman" w:cs="Times New Roman"/>
          <w:b/>
          <w:sz w:val="24"/>
          <w:szCs w:val="24"/>
        </w:rPr>
        <w:t>11:20 – 11: 30</w:t>
      </w:r>
    </w:p>
    <w:p w:rsidR="000648D8" w:rsidRPr="000648D8" w:rsidRDefault="000648D8" w:rsidP="000648D8">
      <w:pPr>
        <w:pStyle w:val="Odstavecseseznamem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48D8">
        <w:rPr>
          <w:rFonts w:ascii="Times New Roman" w:hAnsi="Times New Roman" w:cs="Times New Roman"/>
          <w:b/>
          <w:sz w:val="24"/>
          <w:szCs w:val="24"/>
        </w:rPr>
        <w:t>11: 20 – 11: 30</w:t>
      </w:r>
    </w:p>
    <w:p w:rsidR="00075519" w:rsidRPr="00075519" w:rsidRDefault="00075519" w:rsidP="000648D8">
      <w:pPr>
        <w:pStyle w:val="Odstavecseseznamem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75519">
        <w:rPr>
          <w:rFonts w:ascii="Times New Roman" w:hAnsi="Times New Roman" w:cs="Times New Roman"/>
          <w:sz w:val="24"/>
          <w:szCs w:val="24"/>
        </w:rPr>
        <w:t>JUDr.</w:t>
      </w:r>
      <w:proofErr w:type="gramEnd"/>
      <w:r w:rsidRPr="00075519">
        <w:rPr>
          <w:rFonts w:ascii="Times New Roman" w:hAnsi="Times New Roman" w:cs="Times New Roman"/>
          <w:sz w:val="24"/>
          <w:szCs w:val="24"/>
        </w:rPr>
        <w:t xml:space="preserve"> </w:t>
      </w:r>
      <w:r w:rsidRPr="00075519">
        <w:rPr>
          <w:rFonts w:ascii="Times New Roman" w:hAnsi="Times New Roman" w:cs="Times New Roman"/>
          <w:b/>
          <w:sz w:val="24"/>
          <w:szCs w:val="24"/>
        </w:rPr>
        <w:t xml:space="preserve">Zdenka </w:t>
      </w:r>
      <w:proofErr w:type="spellStart"/>
      <w:r w:rsidRPr="00075519">
        <w:rPr>
          <w:rFonts w:ascii="Times New Roman" w:hAnsi="Times New Roman" w:cs="Times New Roman"/>
          <w:b/>
          <w:sz w:val="24"/>
          <w:szCs w:val="24"/>
        </w:rPr>
        <w:t>Papoušková</w:t>
      </w:r>
      <w:proofErr w:type="spellEnd"/>
      <w:r w:rsidRPr="00075519">
        <w:rPr>
          <w:rFonts w:ascii="Times New Roman" w:hAnsi="Times New Roman" w:cs="Times New Roman"/>
          <w:sz w:val="24"/>
          <w:szCs w:val="24"/>
        </w:rPr>
        <w:t>, Ph.D., Dea</w:t>
      </w:r>
      <w:r w:rsidR="00B01E01">
        <w:rPr>
          <w:rFonts w:ascii="Times New Roman" w:hAnsi="Times New Roman" w:cs="Times New Roman"/>
          <w:sz w:val="24"/>
          <w:szCs w:val="24"/>
        </w:rPr>
        <w:t>n</w:t>
      </w:r>
      <w:r w:rsidR="00E04C19">
        <w:rPr>
          <w:rFonts w:ascii="Times New Roman" w:hAnsi="Times New Roman" w:cs="Times New Roman"/>
          <w:sz w:val="24"/>
          <w:szCs w:val="24"/>
        </w:rPr>
        <w:t xml:space="preserve"> at the Faculty of Law, </w:t>
      </w:r>
      <w:proofErr w:type="spellStart"/>
      <w:r w:rsidR="00E04C19">
        <w:rPr>
          <w:rFonts w:ascii="Times New Roman" w:hAnsi="Times New Roman" w:cs="Times New Roman"/>
          <w:sz w:val="24"/>
          <w:szCs w:val="24"/>
        </w:rPr>
        <w:t>Palacky</w:t>
      </w:r>
      <w:proofErr w:type="spellEnd"/>
      <w:r w:rsidRPr="00075519">
        <w:rPr>
          <w:rFonts w:ascii="Times New Roman" w:hAnsi="Times New Roman" w:cs="Times New Roman"/>
          <w:sz w:val="24"/>
          <w:szCs w:val="24"/>
        </w:rPr>
        <w:t xml:space="preserve"> University in Olomouc</w:t>
      </w:r>
      <w:r w:rsidR="000A16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622D" w:rsidRPr="0088622D" w:rsidRDefault="00574F05" w:rsidP="0088622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Keynote spe</w:t>
      </w:r>
      <w:r w:rsidR="00A85526">
        <w:rPr>
          <w:rFonts w:ascii="Times New Roman" w:hAnsi="Times New Roman" w:cs="Times New Roman"/>
          <w:b/>
          <w:sz w:val="24"/>
          <w:szCs w:val="24"/>
          <w:u w:val="single"/>
        </w:rPr>
        <w:t>ech</w:t>
      </w:r>
      <w:r w:rsidR="00334170">
        <w:rPr>
          <w:rFonts w:ascii="Times New Roman" w:hAnsi="Times New Roman" w:cs="Times New Roman"/>
          <w:b/>
          <w:sz w:val="24"/>
          <w:szCs w:val="24"/>
          <w:u w:val="single"/>
        </w:rPr>
        <w:t>es</w:t>
      </w:r>
      <w:r w:rsidR="00A85526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6A1FA7" w:rsidRDefault="000A163B" w:rsidP="006A1FA7">
      <w:pPr>
        <w:pStyle w:val="Odstavecseseznamem"/>
        <w:numPr>
          <w:ilvl w:val="0"/>
          <w:numId w:val="34"/>
        </w:numPr>
        <w:rPr>
          <w:rFonts w:ascii="Times New Roman" w:hAnsi="Times New Roman" w:cs="Times New Roman"/>
          <w:b/>
          <w:sz w:val="24"/>
          <w:szCs w:val="24"/>
        </w:rPr>
      </w:pPr>
      <w:r w:rsidRPr="006A1FA7">
        <w:rPr>
          <w:rFonts w:ascii="Times New Roman" w:hAnsi="Times New Roman" w:cs="Times New Roman"/>
          <w:b/>
          <w:sz w:val="24"/>
          <w:szCs w:val="24"/>
        </w:rPr>
        <w:t>11:30 – 12:00</w:t>
      </w:r>
    </w:p>
    <w:p w:rsidR="006A1FA7" w:rsidRDefault="00EB6958" w:rsidP="006A1FA7">
      <w:pPr>
        <w:pStyle w:val="Odstavecseseznamem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6A1FA7">
        <w:rPr>
          <w:rFonts w:ascii="Times New Roman" w:hAnsi="Times New Roman" w:cs="Times New Roman"/>
          <w:sz w:val="24"/>
          <w:szCs w:val="24"/>
        </w:rPr>
        <w:t xml:space="preserve">Doc. </w:t>
      </w:r>
      <w:proofErr w:type="spellStart"/>
      <w:r w:rsidRPr="006A1FA7">
        <w:rPr>
          <w:rFonts w:ascii="Times New Roman" w:hAnsi="Times New Roman" w:cs="Times New Roman"/>
          <w:sz w:val="24"/>
          <w:szCs w:val="24"/>
        </w:rPr>
        <w:t>Ing</w:t>
      </w:r>
      <w:proofErr w:type="spellEnd"/>
      <w:r w:rsidRPr="006A1FA7">
        <w:rPr>
          <w:rFonts w:ascii="Times New Roman" w:hAnsi="Times New Roman" w:cs="Times New Roman"/>
          <w:sz w:val="24"/>
          <w:szCs w:val="24"/>
        </w:rPr>
        <w:t xml:space="preserve">. </w:t>
      </w:r>
      <w:r w:rsidRPr="006A1FA7">
        <w:rPr>
          <w:rFonts w:ascii="Times New Roman" w:hAnsi="Times New Roman" w:cs="Times New Roman"/>
          <w:b/>
          <w:sz w:val="24"/>
          <w:szCs w:val="24"/>
        </w:rPr>
        <w:t xml:space="preserve">Pavel Svoboda, </w:t>
      </w:r>
      <w:r w:rsidR="00075519" w:rsidRPr="006A1FA7">
        <w:rPr>
          <w:rFonts w:ascii="Times New Roman" w:hAnsi="Times New Roman" w:cs="Times New Roman"/>
          <w:sz w:val="24"/>
          <w:szCs w:val="24"/>
        </w:rPr>
        <w:t>Ph.D</w:t>
      </w:r>
      <w:r w:rsidRPr="006A1FA7">
        <w:rPr>
          <w:rFonts w:ascii="Times New Roman" w:hAnsi="Times New Roman" w:cs="Times New Roman"/>
          <w:sz w:val="24"/>
          <w:szCs w:val="24"/>
        </w:rPr>
        <w:t>.</w:t>
      </w:r>
      <w:r w:rsidR="00075519" w:rsidRPr="006A1FA7">
        <w:rPr>
          <w:rFonts w:ascii="Times New Roman" w:hAnsi="Times New Roman" w:cs="Times New Roman"/>
          <w:b/>
          <w:sz w:val="24"/>
          <w:szCs w:val="24"/>
        </w:rPr>
        <w:t>,</w:t>
      </w:r>
      <w:r w:rsidR="009F6D80" w:rsidRPr="006A1F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6D80" w:rsidRPr="006A1FA7">
        <w:rPr>
          <w:rFonts w:ascii="Times New Roman" w:hAnsi="Times New Roman" w:cs="Times New Roman"/>
          <w:sz w:val="24"/>
          <w:szCs w:val="24"/>
          <w:shd w:val="clear" w:color="auto" w:fill="FFFFFF"/>
        </w:rPr>
        <w:t>Chair of the </w:t>
      </w:r>
      <w:r w:rsidR="009F6D80" w:rsidRPr="006A1FA7">
        <w:rPr>
          <w:rStyle w:val="Zvraznn"/>
          <w:rFonts w:ascii="Times New Roman" w:hAnsi="Times New Roman" w:cs="Times New Roman"/>
          <w:b/>
          <w:bCs/>
          <w:i w:val="0"/>
          <w:iCs w:val="0"/>
          <w:sz w:val="24"/>
          <w:szCs w:val="24"/>
          <w:shd w:val="clear" w:color="auto" w:fill="FFFFFF"/>
        </w:rPr>
        <w:t>Committee</w:t>
      </w:r>
      <w:r w:rsidR="009F6D80" w:rsidRPr="006A1F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on Legal Affairs </w:t>
      </w:r>
      <w:r w:rsidR="009F6D80" w:rsidRPr="006A1FA7">
        <w:rPr>
          <w:rFonts w:ascii="Times New Roman" w:hAnsi="Times New Roman" w:cs="Times New Roman"/>
          <w:color w:val="000000"/>
          <w:sz w:val="24"/>
          <w:szCs w:val="24"/>
          <w:lang w:val="en-US"/>
        </w:rPr>
        <w:t>of European Parliament</w:t>
      </w:r>
      <w:r w:rsidR="00075519" w:rsidRPr="006A1FA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B6958" w:rsidRPr="006A1FA7" w:rsidRDefault="00EB6958" w:rsidP="006A1FA7">
      <w:pPr>
        <w:pStyle w:val="Odstavecseseznamem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6A1FA7">
        <w:rPr>
          <w:rFonts w:ascii="Times New Roman" w:hAnsi="Times New Roman" w:cs="Times New Roman"/>
          <w:b/>
          <w:i/>
          <w:sz w:val="24"/>
          <w:szCs w:val="24"/>
        </w:rPr>
        <w:t xml:space="preserve">“Future of EU </w:t>
      </w:r>
      <w:r w:rsidR="00334170" w:rsidRPr="006A1FA7">
        <w:rPr>
          <w:rFonts w:ascii="Times New Roman" w:hAnsi="Times New Roman" w:cs="Times New Roman"/>
          <w:b/>
          <w:i/>
          <w:sz w:val="24"/>
          <w:szCs w:val="24"/>
        </w:rPr>
        <w:t>institutions and its reflection in EU studies</w:t>
      </w:r>
    </w:p>
    <w:p w:rsidR="006A1FA7" w:rsidRDefault="000A163B" w:rsidP="006A1FA7">
      <w:pPr>
        <w:pStyle w:val="Odstavecseseznamem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1FA7">
        <w:rPr>
          <w:rFonts w:ascii="Times New Roman" w:hAnsi="Times New Roman" w:cs="Times New Roman"/>
          <w:b/>
          <w:sz w:val="24"/>
          <w:szCs w:val="24"/>
        </w:rPr>
        <w:t>12:00 – 12: 30</w:t>
      </w:r>
    </w:p>
    <w:p w:rsidR="006A1FA7" w:rsidRDefault="00EB6958" w:rsidP="006A1FA7">
      <w:pPr>
        <w:pStyle w:val="Odstavecseseznamem"/>
        <w:spacing w:line="360" w:lineRule="auto"/>
        <w:ind w:left="1080"/>
        <w:jc w:val="both"/>
        <w:rPr>
          <w:rFonts w:ascii="Times New Roman" w:hAnsi="Times New Roman" w:cs="Times New Roman"/>
          <w:lang w:val="cs-CZ"/>
        </w:rPr>
      </w:pPr>
      <w:proofErr w:type="spellStart"/>
      <w:proofErr w:type="gramStart"/>
      <w:r w:rsidRPr="006A1FA7">
        <w:rPr>
          <w:rFonts w:ascii="Times New Roman" w:hAnsi="Times New Roman" w:cs="Times New Roman"/>
          <w:sz w:val="24"/>
          <w:szCs w:val="24"/>
        </w:rPr>
        <w:t>Prof.</w:t>
      </w:r>
      <w:proofErr w:type="spellEnd"/>
      <w:r w:rsidRPr="006A1F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FA7">
        <w:rPr>
          <w:rFonts w:ascii="Times New Roman" w:hAnsi="Times New Roman" w:cs="Times New Roman"/>
          <w:sz w:val="24"/>
          <w:szCs w:val="24"/>
        </w:rPr>
        <w:t>Dr.</w:t>
      </w:r>
      <w:proofErr w:type="spellEnd"/>
      <w:r w:rsidRPr="006A1F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FA7">
        <w:rPr>
          <w:rFonts w:ascii="Times New Roman" w:hAnsi="Times New Roman" w:cs="Times New Roman"/>
          <w:sz w:val="24"/>
          <w:szCs w:val="24"/>
        </w:rPr>
        <w:t>Dr.</w:t>
      </w:r>
      <w:proofErr w:type="spellEnd"/>
      <w:r w:rsidRPr="006A1F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FA7">
        <w:rPr>
          <w:rFonts w:ascii="Times New Roman" w:hAnsi="Times New Roman" w:cs="Times New Roman"/>
          <w:sz w:val="24"/>
          <w:szCs w:val="24"/>
        </w:rPr>
        <w:t>h.c</w:t>
      </w:r>
      <w:proofErr w:type="spellEnd"/>
      <w:r w:rsidRPr="006A1FA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A1FA7">
        <w:rPr>
          <w:rFonts w:ascii="Times New Roman" w:hAnsi="Times New Roman" w:cs="Times New Roman"/>
          <w:sz w:val="24"/>
          <w:szCs w:val="24"/>
        </w:rPr>
        <w:t>mult</w:t>
      </w:r>
      <w:proofErr w:type="spellEnd"/>
      <w:r w:rsidRPr="006A1FA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A1FA7">
        <w:rPr>
          <w:rFonts w:ascii="Times New Roman" w:hAnsi="Times New Roman" w:cs="Times New Roman"/>
          <w:sz w:val="24"/>
          <w:szCs w:val="24"/>
        </w:rPr>
        <w:t xml:space="preserve"> </w:t>
      </w:r>
      <w:r w:rsidRPr="006A1FA7">
        <w:rPr>
          <w:rFonts w:ascii="Times New Roman" w:hAnsi="Times New Roman" w:cs="Times New Roman"/>
          <w:b/>
          <w:sz w:val="24"/>
          <w:szCs w:val="24"/>
        </w:rPr>
        <w:t xml:space="preserve">Peter-Christian </w:t>
      </w:r>
      <w:r w:rsidRPr="006A1FA7">
        <w:rPr>
          <w:rFonts w:ascii="Times New Roman" w:hAnsi="Times New Roman" w:cs="Times New Roman"/>
          <w:b/>
          <w:lang w:val="cs-CZ"/>
        </w:rPr>
        <w:t>Müller-</w:t>
      </w:r>
      <w:proofErr w:type="spellStart"/>
      <w:r w:rsidRPr="006A1FA7">
        <w:rPr>
          <w:rFonts w:ascii="Times New Roman" w:hAnsi="Times New Roman" w:cs="Times New Roman"/>
          <w:b/>
          <w:lang w:val="cs-CZ"/>
        </w:rPr>
        <w:t>Graff</w:t>
      </w:r>
      <w:proofErr w:type="spellEnd"/>
      <w:r w:rsidRPr="006A1FA7">
        <w:rPr>
          <w:rFonts w:ascii="Times New Roman" w:hAnsi="Times New Roman" w:cs="Times New Roman"/>
          <w:b/>
          <w:lang w:val="cs-CZ"/>
        </w:rPr>
        <w:t xml:space="preserve"> </w:t>
      </w:r>
      <w:r w:rsidRPr="006A1FA7">
        <w:rPr>
          <w:rFonts w:ascii="Times New Roman" w:hAnsi="Times New Roman" w:cs="Times New Roman"/>
          <w:lang w:val="cs-CZ"/>
        </w:rPr>
        <w:t>(</w:t>
      </w:r>
      <w:proofErr w:type="spellStart"/>
      <w:r w:rsidRPr="006A1FA7">
        <w:rPr>
          <w:rFonts w:ascii="Times New Roman" w:hAnsi="Times New Roman" w:cs="Times New Roman"/>
          <w:lang w:val="cs-CZ"/>
        </w:rPr>
        <w:t>Director</w:t>
      </w:r>
      <w:proofErr w:type="spellEnd"/>
      <w:r w:rsidRPr="006A1FA7">
        <w:rPr>
          <w:rFonts w:ascii="Times New Roman" w:hAnsi="Times New Roman" w:cs="Times New Roman"/>
          <w:lang w:val="cs-CZ"/>
        </w:rPr>
        <w:t xml:space="preserve"> </w:t>
      </w:r>
      <w:proofErr w:type="spellStart"/>
      <w:r w:rsidRPr="006A1FA7">
        <w:rPr>
          <w:rFonts w:ascii="Times New Roman" w:hAnsi="Times New Roman" w:cs="Times New Roman"/>
          <w:lang w:val="cs-CZ"/>
        </w:rPr>
        <w:t>of</w:t>
      </w:r>
      <w:proofErr w:type="spellEnd"/>
      <w:r w:rsidRPr="006A1FA7">
        <w:rPr>
          <w:rFonts w:ascii="Times New Roman" w:hAnsi="Times New Roman" w:cs="Times New Roman"/>
          <w:lang w:val="cs-CZ"/>
        </w:rPr>
        <w:t xml:space="preserve"> Institute for European </w:t>
      </w:r>
      <w:proofErr w:type="spellStart"/>
      <w:r w:rsidRPr="006A1FA7">
        <w:rPr>
          <w:rFonts w:ascii="Times New Roman" w:hAnsi="Times New Roman" w:cs="Times New Roman"/>
          <w:lang w:val="cs-CZ"/>
        </w:rPr>
        <w:t>Law</w:t>
      </w:r>
      <w:proofErr w:type="spellEnd"/>
      <w:r w:rsidRPr="006A1FA7">
        <w:rPr>
          <w:rFonts w:ascii="Times New Roman" w:hAnsi="Times New Roman" w:cs="Times New Roman"/>
          <w:lang w:val="cs-CZ"/>
        </w:rPr>
        <w:t xml:space="preserve">, University </w:t>
      </w:r>
      <w:proofErr w:type="spellStart"/>
      <w:r w:rsidRPr="006A1FA7">
        <w:rPr>
          <w:rFonts w:ascii="Times New Roman" w:hAnsi="Times New Roman" w:cs="Times New Roman"/>
          <w:lang w:val="cs-CZ"/>
        </w:rPr>
        <w:t>of</w:t>
      </w:r>
      <w:proofErr w:type="spellEnd"/>
      <w:r w:rsidRPr="006A1FA7">
        <w:rPr>
          <w:rFonts w:ascii="Times New Roman" w:hAnsi="Times New Roman" w:cs="Times New Roman"/>
          <w:lang w:val="cs-CZ"/>
        </w:rPr>
        <w:t xml:space="preserve"> Heidelberg, Jean Monnet </w:t>
      </w:r>
      <w:proofErr w:type="spellStart"/>
      <w:r w:rsidRPr="006A1FA7">
        <w:rPr>
          <w:rFonts w:ascii="Times New Roman" w:hAnsi="Times New Roman" w:cs="Times New Roman"/>
          <w:lang w:val="cs-CZ"/>
        </w:rPr>
        <w:t>Chairholder</w:t>
      </w:r>
      <w:proofErr w:type="spellEnd"/>
      <w:r w:rsidRPr="006A1FA7">
        <w:rPr>
          <w:rFonts w:ascii="Times New Roman" w:hAnsi="Times New Roman" w:cs="Times New Roman"/>
          <w:lang w:val="cs-CZ"/>
        </w:rPr>
        <w:t xml:space="preserve">, President </w:t>
      </w:r>
      <w:proofErr w:type="spellStart"/>
      <w:r w:rsidRPr="006A1FA7">
        <w:rPr>
          <w:rFonts w:ascii="Times New Roman" w:hAnsi="Times New Roman" w:cs="Times New Roman"/>
          <w:lang w:val="cs-CZ"/>
        </w:rPr>
        <w:t>of</w:t>
      </w:r>
      <w:proofErr w:type="spellEnd"/>
      <w:r w:rsidRPr="006A1FA7">
        <w:rPr>
          <w:rFonts w:ascii="Times New Roman" w:hAnsi="Times New Roman" w:cs="Times New Roman"/>
          <w:lang w:val="cs-CZ"/>
        </w:rPr>
        <w:t xml:space="preserve"> </w:t>
      </w:r>
      <w:proofErr w:type="spellStart"/>
      <w:r w:rsidRPr="006A1FA7">
        <w:rPr>
          <w:rFonts w:ascii="Times New Roman" w:hAnsi="Times New Roman" w:cs="Times New Roman"/>
          <w:lang w:val="cs-CZ"/>
        </w:rPr>
        <w:t>German</w:t>
      </w:r>
      <w:proofErr w:type="spellEnd"/>
      <w:r w:rsidRPr="006A1FA7">
        <w:rPr>
          <w:rFonts w:ascii="Times New Roman" w:hAnsi="Times New Roman" w:cs="Times New Roman"/>
          <w:lang w:val="cs-CZ"/>
        </w:rPr>
        <w:t xml:space="preserve"> ECSA)</w:t>
      </w:r>
      <w:r w:rsidR="00075519" w:rsidRPr="006A1FA7">
        <w:rPr>
          <w:rFonts w:ascii="Times New Roman" w:hAnsi="Times New Roman" w:cs="Times New Roman"/>
          <w:lang w:val="cs-CZ"/>
        </w:rPr>
        <w:t xml:space="preserve"> (to </w:t>
      </w:r>
      <w:proofErr w:type="spellStart"/>
      <w:r w:rsidR="00075519" w:rsidRPr="006A1FA7">
        <w:rPr>
          <w:rFonts w:ascii="Times New Roman" w:hAnsi="Times New Roman" w:cs="Times New Roman"/>
          <w:lang w:val="cs-CZ"/>
        </w:rPr>
        <w:t>be</w:t>
      </w:r>
      <w:proofErr w:type="spellEnd"/>
      <w:r w:rsidR="00075519" w:rsidRPr="006A1FA7">
        <w:rPr>
          <w:rFonts w:ascii="Times New Roman" w:hAnsi="Times New Roman" w:cs="Times New Roman"/>
          <w:lang w:val="cs-CZ"/>
        </w:rPr>
        <w:t xml:space="preserve"> </w:t>
      </w:r>
      <w:proofErr w:type="spellStart"/>
      <w:r w:rsidR="00075519" w:rsidRPr="006A1FA7">
        <w:rPr>
          <w:rFonts w:ascii="Times New Roman" w:hAnsi="Times New Roman" w:cs="Times New Roman"/>
          <w:lang w:val="cs-CZ"/>
        </w:rPr>
        <w:t>confirmed</w:t>
      </w:r>
      <w:proofErr w:type="spellEnd"/>
      <w:r w:rsidR="00075519" w:rsidRPr="006A1FA7">
        <w:rPr>
          <w:rFonts w:ascii="Times New Roman" w:hAnsi="Times New Roman" w:cs="Times New Roman"/>
          <w:lang w:val="cs-CZ"/>
        </w:rPr>
        <w:t>)</w:t>
      </w:r>
    </w:p>
    <w:p w:rsidR="006A1FA7" w:rsidRDefault="00EB6958" w:rsidP="006A1FA7">
      <w:pPr>
        <w:pStyle w:val="Odstavecseseznamem"/>
        <w:spacing w:line="360" w:lineRule="auto"/>
        <w:ind w:left="108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A1FA7">
        <w:rPr>
          <w:rFonts w:ascii="Times New Roman" w:hAnsi="Times New Roman" w:cs="Times New Roman"/>
          <w:b/>
          <w:i/>
          <w:sz w:val="24"/>
          <w:szCs w:val="24"/>
        </w:rPr>
        <w:t>“</w:t>
      </w:r>
      <w:r w:rsidR="00E54468" w:rsidRPr="006A1FA7">
        <w:rPr>
          <w:rFonts w:ascii="Times New Roman" w:hAnsi="Times New Roman" w:cs="Times New Roman"/>
          <w:b/>
          <w:i/>
          <w:sz w:val="24"/>
          <w:szCs w:val="24"/>
        </w:rPr>
        <w:t>Education in EU Studies</w:t>
      </w:r>
      <w:r w:rsidRPr="006A1FA7">
        <w:rPr>
          <w:rFonts w:ascii="Times New Roman" w:hAnsi="Times New Roman" w:cs="Times New Roman"/>
          <w:b/>
          <w:i/>
          <w:sz w:val="24"/>
          <w:szCs w:val="24"/>
        </w:rPr>
        <w:t>”</w:t>
      </w:r>
    </w:p>
    <w:p w:rsidR="006A1FA7" w:rsidRDefault="006A1FA7" w:rsidP="006A1FA7">
      <w:pPr>
        <w:pStyle w:val="Odstavecseseznamem"/>
        <w:spacing w:line="360" w:lineRule="auto"/>
        <w:ind w:left="108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A1FA7" w:rsidRPr="006A1FA7" w:rsidRDefault="000648D8" w:rsidP="006A1FA7">
      <w:pPr>
        <w:pStyle w:val="Odstavecseseznamem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1FA7">
        <w:rPr>
          <w:rFonts w:ascii="Times New Roman" w:hAnsi="Times New Roman" w:cs="Times New Roman"/>
          <w:b/>
          <w:sz w:val="24"/>
          <w:szCs w:val="24"/>
        </w:rPr>
        <w:t>12:30 – 12:50</w:t>
      </w:r>
      <w:r w:rsidR="00C3017B" w:rsidRPr="006A1FA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7C5CCD" w:rsidRPr="006A1FA7">
        <w:rPr>
          <w:rFonts w:ascii="Times New Roman" w:hAnsi="Times New Roman" w:cs="Times New Roman"/>
          <w:b/>
          <w:i/>
          <w:sz w:val="24"/>
          <w:szCs w:val="24"/>
          <w:u w:val="single"/>
        </w:rPr>
        <w:t>Discussion</w:t>
      </w:r>
    </w:p>
    <w:p w:rsidR="006A1FA7" w:rsidRPr="006A1FA7" w:rsidRDefault="000648D8" w:rsidP="006A1FA7">
      <w:pPr>
        <w:pStyle w:val="Odstavecseseznamem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1FA7">
        <w:rPr>
          <w:rFonts w:ascii="Times New Roman" w:hAnsi="Times New Roman" w:cs="Times New Roman"/>
          <w:b/>
          <w:sz w:val="24"/>
          <w:szCs w:val="24"/>
        </w:rPr>
        <w:t>12:50 – 13:40</w:t>
      </w:r>
      <w:r w:rsidR="00C3017B" w:rsidRPr="006A1FA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7C5CCD" w:rsidRPr="006A1FA7">
        <w:rPr>
          <w:rFonts w:ascii="Times New Roman" w:hAnsi="Times New Roman" w:cs="Times New Roman"/>
          <w:b/>
          <w:i/>
          <w:sz w:val="24"/>
          <w:szCs w:val="24"/>
          <w:u w:val="single"/>
        </w:rPr>
        <w:t>Lunch</w:t>
      </w:r>
    </w:p>
    <w:p w:rsidR="006A1FA7" w:rsidRDefault="006A1FA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en-GB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br w:type="page"/>
      </w:r>
    </w:p>
    <w:p w:rsidR="00CB626C" w:rsidRDefault="00420274" w:rsidP="00CD092A">
      <w:pPr>
        <w:tabs>
          <w:tab w:val="left" w:pos="141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Section </w:t>
      </w:r>
      <w:r w:rsidR="006A1FA7" w:rsidRPr="006A1FA7">
        <w:rPr>
          <w:rFonts w:ascii="Times New Roman" w:hAnsi="Times New Roman" w:cs="Times New Roman"/>
          <w:b/>
          <w:sz w:val="28"/>
          <w:szCs w:val="28"/>
        </w:rPr>
        <w:t>1</w:t>
      </w:r>
      <w:r w:rsidR="00CB626C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CB626C">
        <w:rPr>
          <w:rFonts w:ascii="Times New Roman" w:hAnsi="Times New Roman" w:cs="Times New Roman"/>
          <w:b/>
          <w:sz w:val="28"/>
          <w:szCs w:val="28"/>
        </w:rPr>
        <w:tab/>
      </w:r>
      <w:r w:rsidR="000648D8" w:rsidRPr="00C92F55">
        <w:rPr>
          <w:rFonts w:ascii="Times New Roman" w:hAnsi="Times New Roman" w:cs="Times New Roman"/>
          <w:b/>
          <w:sz w:val="24"/>
          <w:szCs w:val="24"/>
          <w:u w:val="single"/>
        </w:rPr>
        <w:t>Chair:</w:t>
      </w:r>
      <w:r w:rsidR="000648D8" w:rsidRPr="00C92F5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648D8" w:rsidRPr="00C92F55">
        <w:rPr>
          <w:rFonts w:ascii="Times New Roman" w:hAnsi="Times New Roman" w:cs="Times New Roman"/>
          <w:sz w:val="24"/>
          <w:szCs w:val="24"/>
        </w:rPr>
        <w:t>Prof.</w:t>
      </w:r>
      <w:proofErr w:type="spellEnd"/>
      <w:r w:rsidR="000648D8" w:rsidRPr="00C92F55">
        <w:rPr>
          <w:rFonts w:ascii="Times New Roman" w:hAnsi="Times New Roman" w:cs="Times New Roman"/>
          <w:b/>
          <w:sz w:val="24"/>
          <w:szCs w:val="24"/>
        </w:rPr>
        <w:t xml:space="preserve"> Tibor Palankai</w:t>
      </w:r>
      <w:r w:rsidR="000648D8" w:rsidRPr="00C92F55">
        <w:rPr>
          <w:rFonts w:ascii="Times New Roman" w:hAnsi="Times New Roman" w:cs="Times New Roman"/>
          <w:sz w:val="24"/>
          <w:szCs w:val="24"/>
        </w:rPr>
        <w:t>, Ph.D.,</w:t>
      </w:r>
      <w:r w:rsidR="006A1FA7" w:rsidRPr="00C92F55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proofErr w:type="spellStart"/>
        <w:r w:rsidR="006A1FA7" w:rsidRPr="00C92F55">
          <w:rPr>
            <w:rStyle w:val="Hypertextovodkaz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Corvinus</w:t>
        </w:r>
        <w:proofErr w:type="spellEnd"/>
        <w:r w:rsidR="006A1FA7" w:rsidRPr="00C92F55">
          <w:rPr>
            <w:rStyle w:val="Hypertextovodkaz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 xml:space="preserve"> University of Budapest</w:t>
        </w:r>
      </w:hyperlink>
      <w:r w:rsidR="00CB626C">
        <w:rPr>
          <w:rFonts w:ascii="Times New Roman" w:hAnsi="Times New Roman" w:cs="Times New Roman"/>
          <w:sz w:val="24"/>
          <w:szCs w:val="24"/>
        </w:rPr>
        <w:t>,</w:t>
      </w:r>
    </w:p>
    <w:p w:rsidR="006A1FA7" w:rsidRDefault="00CB626C" w:rsidP="00CD092A">
      <w:pPr>
        <w:tabs>
          <w:tab w:val="left" w:pos="141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A1FA7" w:rsidRPr="00C92F55">
        <w:rPr>
          <w:rFonts w:ascii="Times New Roman" w:hAnsi="Times New Roman" w:cs="Times New Roman"/>
          <w:sz w:val="24"/>
          <w:szCs w:val="24"/>
        </w:rPr>
        <w:t>C</w:t>
      </w:r>
      <w:r w:rsidR="000648D8" w:rsidRPr="00C92F55">
        <w:rPr>
          <w:rFonts w:ascii="Times New Roman" w:hAnsi="Times New Roman" w:cs="Times New Roman"/>
          <w:sz w:val="24"/>
          <w:szCs w:val="24"/>
        </w:rPr>
        <w:t xml:space="preserve">orresponding </w:t>
      </w:r>
      <w:r w:rsidR="006A1FA7" w:rsidRPr="00C92F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Member of Hungarian Academy</w:t>
      </w:r>
      <w:r w:rsidR="000648D8" w:rsidRPr="00C92F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of Sc</w:t>
      </w:r>
      <w:r w:rsidR="006A1FA7" w:rsidRPr="00C92F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iences</w:t>
      </w:r>
      <w:r w:rsidR="006A1FA7" w:rsidRPr="00C92F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7911" w:rsidRDefault="00427911" w:rsidP="00CD092A">
      <w:pPr>
        <w:tabs>
          <w:tab w:val="left" w:pos="141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1FA7" w:rsidRPr="006A1FA7" w:rsidRDefault="000648D8" w:rsidP="006A1FA7">
      <w:pPr>
        <w:pStyle w:val="Odstavecseseznamem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FA7">
        <w:rPr>
          <w:rFonts w:ascii="Times New Roman" w:hAnsi="Times New Roman" w:cs="Times New Roman"/>
          <w:b/>
          <w:sz w:val="24"/>
          <w:szCs w:val="24"/>
        </w:rPr>
        <w:t xml:space="preserve">13:40 – 14:00 </w:t>
      </w:r>
    </w:p>
    <w:p w:rsidR="00427911" w:rsidRDefault="00427911" w:rsidP="00427911">
      <w:pPr>
        <w:pStyle w:val="Odstavecseseznamem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Mag</w:t>
      </w:r>
      <w:r w:rsidRPr="006A1FA7">
        <w:rPr>
          <w:rFonts w:ascii="Times New Roman" w:hAnsi="Times New Roman" w:cs="Times New Roman"/>
          <w:sz w:val="24"/>
          <w:szCs w:val="24"/>
        </w:rPr>
        <w:t>.</w:t>
      </w:r>
      <w:r w:rsidRPr="006A1FA7">
        <w:rPr>
          <w:rFonts w:ascii="Times New Roman" w:hAnsi="Times New Roman" w:cs="Times New Roman"/>
          <w:b/>
          <w:sz w:val="24"/>
          <w:szCs w:val="24"/>
        </w:rPr>
        <w:t xml:space="preserve"> Roman Puff</w:t>
      </w:r>
      <w:r w:rsidRPr="006A1FA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6A1FA7">
        <w:rPr>
          <w:rFonts w:ascii="Times New Roman" w:hAnsi="Times New Roman" w:cs="Times New Roman"/>
          <w:sz w:val="24"/>
          <w:szCs w:val="24"/>
        </w:rPr>
        <w:t xml:space="preserve">enior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6A1FA7">
        <w:rPr>
          <w:rFonts w:ascii="Times New Roman" w:hAnsi="Times New Roman" w:cs="Times New Roman"/>
          <w:sz w:val="24"/>
          <w:szCs w:val="24"/>
        </w:rPr>
        <w:t xml:space="preserve">cientist, </w:t>
      </w:r>
      <w:r>
        <w:rPr>
          <w:rFonts w:ascii="Times New Roman" w:hAnsi="Times New Roman" w:cs="Times New Roman"/>
          <w:sz w:val="24"/>
          <w:szCs w:val="24"/>
        </w:rPr>
        <w:t xml:space="preserve">Paris </w:t>
      </w:r>
      <w:proofErr w:type="spellStart"/>
      <w:r>
        <w:rPr>
          <w:rFonts w:ascii="Times New Roman" w:hAnsi="Times New Roman" w:cs="Times New Roman"/>
          <w:sz w:val="24"/>
          <w:szCs w:val="24"/>
        </w:rPr>
        <w:t>Lodron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</w:t>
      </w:r>
      <w:r w:rsidRPr="006A1FA7">
        <w:rPr>
          <w:rFonts w:ascii="Times New Roman" w:hAnsi="Times New Roman" w:cs="Times New Roman"/>
          <w:sz w:val="24"/>
          <w:szCs w:val="24"/>
        </w:rPr>
        <w:t>niversity Salzburg</w:t>
      </w:r>
      <w:r>
        <w:rPr>
          <w:rFonts w:ascii="Times New Roman" w:hAnsi="Times New Roman" w:cs="Times New Roman"/>
          <w:sz w:val="24"/>
          <w:szCs w:val="24"/>
        </w:rPr>
        <w:t>, Salzburg Centre for EU Studies – SCEUS</w:t>
      </w:r>
    </w:p>
    <w:p w:rsidR="006A1FA7" w:rsidRDefault="00427911" w:rsidP="006A1FA7">
      <w:pPr>
        <w:pStyle w:val="Odstavecseseznamem"/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A1FA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648D8" w:rsidRPr="006A1FA7">
        <w:rPr>
          <w:rFonts w:ascii="Times New Roman" w:hAnsi="Times New Roman" w:cs="Times New Roman"/>
          <w:b/>
          <w:i/>
          <w:sz w:val="24"/>
          <w:szCs w:val="24"/>
        </w:rPr>
        <w:t>“Challenges in EU Studies: Experiences from Salzburg”</w:t>
      </w:r>
    </w:p>
    <w:p w:rsidR="006A1FA7" w:rsidRPr="006A1FA7" w:rsidRDefault="0008210F" w:rsidP="006A1FA7">
      <w:pPr>
        <w:pStyle w:val="Odstavecseseznamem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FA7">
        <w:rPr>
          <w:rFonts w:ascii="Times New Roman" w:hAnsi="Times New Roman" w:cs="Times New Roman"/>
          <w:b/>
          <w:sz w:val="24"/>
          <w:szCs w:val="24"/>
        </w:rPr>
        <w:t>14: 00 – 14: 20</w:t>
      </w:r>
    </w:p>
    <w:p w:rsidR="006A1FA7" w:rsidRDefault="0008210F" w:rsidP="006A1FA7">
      <w:pPr>
        <w:pStyle w:val="Odstavecseseznamem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1FA7">
        <w:rPr>
          <w:rFonts w:ascii="Times New Roman" w:hAnsi="Times New Roman" w:cs="Times New Roman"/>
          <w:sz w:val="24"/>
          <w:szCs w:val="24"/>
        </w:rPr>
        <w:t>Prof.</w:t>
      </w:r>
      <w:proofErr w:type="spellEnd"/>
      <w:r w:rsidRPr="006A1FA7">
        <w:rPr>
          <w:rFonts w:ascii="Times New Roman" w:hAnsi="Times New Roman" w:cs="Times New Roman"/>
          <w:sz w:val="24"/>
          <w:szCs w:val="24"/>
        </w:rPr>
        <w:t xml:space="preserve"> </w:t>
      </w:r>
      <w:r w:rsidRPr="006A1FA7">
        <w:rPr>
          <w:rFonts w:ascii="Times New Roman" w:hAnsi="Times New Roman" w:cs="Times New Roman"/>
          <w:b/>
          <w:sz w:val="24"/>
          <w:szCs w:val="24"/>
        </w:rPr>
        <w:t xml:space="preserve">Viktor I. </w:t>
      </w:r>
      <w:proofErr w:type="spellStart"/>
      <w:r w:rsidRPr="006A1FA7">
        <w:rPr>
          <w:rFonts w:ascii="Times New Roman" w:hAnsi="Times New Roman" w:cs="Times New Roman"/>
          <w:b/>
          <w:sz w:val="24"/>
          <w:szCs w:val="24"/>
        </w:rPr>
        <w:t>Muraviov</w:t>
      </w:r>
      <w:proofErr w:type="spellEnd"/>
      <w:r w:rsidRPr="006A1FA7">
        <w:rPr>
          <w:rFonts w:ascii="Times New Roman" w:hAnsi="Times New Roman" w:cs="Times New Roman"/>
          <w:sz w:val="24"/>
          <w:szCs w:val="24"/>
        </w:rPr>
        <w:t xml:space="preserve"> (Head of Chair of Comparative and European Law at </w:t>
      </w:r>
      <w:proofErr w:type="spellStart"/>
      <w:r w:rsidRPr="006A1FA7">
        <w:rPr>
          <w:rFonts w:ascii="Times New Roman" w:hAnsi="Times New Roman" w:cs="Times New Roman"/>
          <w:sz w:val="24"/>
          <w:szCs w:val="24"/>
        </w:rPr>
        <w:t>Taras</w:t>
      </w:r>
      <w:proofErr w:type="spellEnd"/>
      <w:r w:rsidRPr="006A1F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FA7">
        <w:rPr>
          <w:rFonts w:ascii="Times New Roman" w:hAnsi="Times New Roman" w:cs="Times New Roman"/>
          <w:sz w:val="24"/>
          <w:szCs w:val="24"/>
        </w:rPr>
        <w:t>Schevchenko</w:t>
      </w:r>
      <w:proofErr w:type="spellEnd"/>
      <w:r w:rsidRPr="006A1F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FA7">
        <w:rPr>
          <w:rFonts w:ascii="Times New Roman" w:hAnsi="Times New Roman" w:cs="Times New Roman"/>
          <w:sz w:val="24"/>
          <w:szCs w:val="24"/>
        </w:rPr>
        <w:t>Natinal</w:t>
      </w:r>
      <w:proofErr w:type="spellEnd"/>
      <w:r w:rsidRPr="006A1FA7">
        <w:rPr>
          <w:rFonts w:ascii="Times New Roman" w:hAnsi="Times New Roman" w:cs="Times New Roman"/>
          <w:sz w:val="24"/>
          <w:szCs w:val="24"/>
        </w:rPr>
        <w:t xml:space="preserve"> University in Kiev)</w:t>
      </w:r>
    </w:p>
    <w:p w:rsidR="0008210F" w:rsidRPr="006A1FA7" w:rsidRDefault="0008210F" w:rsidP="006A1FA7">
      <w:pPr>
        <w:pStyle w:val="Odstavecseseznamem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FA7">
        <w:rPr>
          <w:rFonts w:ascii="Times New Roman" w:hAnsi="Times New Roman" w:cs="Times New Roman"/>
          <w:b/>
          <w:i/>
          <w:sz w:val="24"/>
          <w:szCs w:val="24"/>
        </w:rPr>
        <w:t xml:space="preserve">“The Development of teaching on EU Law in Ukraine” </w:t>
      </w:r>
    </w:p>
    <w:p w:rsidR="006A1FA7" w:rsidRDefault="006E3352" w:rsidP="006A1FA7">
      <w:pPr>
        <w:pStyle w:val="Odstavecseseznamem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1FA7">
        <w:rPr>
          <w:rFonts w:ascii="Times New Roman" w:hAnsi="Times New Roman" w:cs="Times New Roman"/>
          <w:b/>
          <w:bCs/>
          <w:sz w:val="24"/>
          <w:szCs w:val="24"/>
        </w:rPr>
        <w:t>14:20 – 14:40</w:t>
      </w:r>
    </w:p>
    <w:p w:rsidR="006A1FA7" w:rsidRDefault="006E3352" w:rsidP="006A1FA7">
      <w:pPr>
        <w:pStyle w:val="Odstavecseseznamem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1FA7">
        <w:rPr>
          <w:rFonts w:ascii="Times New Roman" w:hAnsi="Times New Roman" w:cs="Times New Roman"/>
          <w:bCs/>
          <w:sz w:val="24"/>
          <w:szCs w:val="24"/>
        </w:rPr>
        <w:t xml:space="preserve">Assoc. </w:t>
      </w:r>
      <w:proofErr w:type="spellStart"/>
      <w:r w:rsidRPr="006A1FA7">
        <w:rPr>
          <w:rFonts w:ascii="Times New Roman" w:hAnsi="Times New Roman" w:cs="Times New Roman"/>
          <w:bCs/>
          <w:sz w:val="24"/>
          <w:szCs w:val="24"/>
        </w:rPr>
        <w:t>Prof.</w:t>
      </w:r>
      <w:proofErr w:type="spellEnd"/>
      <w:r w:rsidRPr="006A1FA7">
        <w:rPr>
          <w:rFonts w:ascii="Times New Roman" w:hAnsi="Times New Roman" w:cs="Times New Roman"/>
          <w:bCs/>
          <w:sz w:val="24"/>
          <w:szCs w:val="24"/>
        </w:rPr>
        <w:t xml:space="preserve"> JUDr.</w:t>
      </w:r>
      <w:r w:rsidRPr="006A1FA7">
        <w:rPr>
          <w:rFonts w:ascii="Times New Roman" w:hAnsi="Times New Roman" w:cs="Times New Roman"/>
          <w:b/>
          <w:bCs/>
          <w:sz w:val="24"/>
          <w:szCs w:val="24"/>
        </w:rPr>
        <w:t xml:space="preserve"> Filip </w:t>
      </w:r>
      <w:proofErr w:type="spellStart"/>
      <w:r w:rsidRPr="006A1FA7">
        <w:rPr>
          <w:rFonts w:ascii="Times New Roman" w:hAnsi="Times New Roman" w:cs="Times New Roman"/>
          <w:b/>
          <w:bCs/>
          <w:sz w:val="24"/>
          <w:szCs w:val="24"/>
        </w:rPr>
        <w:t>Křepelka</w:t>
      </w:r>
      <w:proofErr w:type="spellEnd"/>
      <w:r w:rsidRPr="006A1FA7">
        <w:rPr>
          <w:rFonts w:ascii="Times New Roman" w:hAnsi="Times New Roman" w:cs="Times New Roman"/>
          <w:bCs/>
          <w:sz w:val="24"/>
          <w:szCs w:val="24"/>
        </w:rPr>
        <w:t>, Head of the Department of International and European Law, Faculty of Law, Masaryk University in Brno</w:t>
      </w:r>
    </w:p>
    <w:p w:rsidR="006A1FA7" w:rsidRDefault="006E3352" w:rsidP="006A1FA7">
      <w:pPr>
        <w:pStyle w:val="Odstavecseseznamem"/>
        <w:spacing w:line="36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A1FA7">
        <w:rPr>
          <w:rFonts w:ascii="Times New Roman" w:hAnsi="Times New Roman" w:cs="Times New Roman"/>
          <w:bCs/>
          <w:sz w:val="24"/>
          <w:szCs w:val="24"/>
        </w:rPr>
        <w:t>“</w:t>
      </w:r>
      <w:r w:rsidRPr="006A1FA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Education in EU </w:t>
      </w:r>
      <w:proofErr w:type="gramStart"/>
      <w:r w:rsidRPr="006A1FA7">
        <w:rPr>
          <w:rFonts w:ascii="Times New Roman" w:hAnsi="Times New Roman" w:cs="Times New Roman"/>
          <w:b/>
          <w:bCs/>
          <w:i/>
          <w:sz w:val="24"/>
          <w:szCs w:val="24"/>
        </w:rPr>
        <w:t>Law :</w:t>
      </w:r>
      <w:proofErr w:type="gramEnd"/>
      <w:r w:rsidRPr="006A1FA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case of Czech administrative judiciary”</w:t>
      </w:r>
    </w:p>
    <w:p w:rsidR="006A1FA7" w:rsidRPr="006A1FA7" w:rsidRDefault="006E3352" w:rsidP="006A1FA7">
      <w:pPr>
        <w:pStyle w:val="Odstavecseseznamem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1FA7">
        <w:rPr>
          <w:rFonts w:ascii="Times New Roman" w:hAnsi="Times New Roman" w:cs="Times New Roman"/>
          <w:b/>
          <w:sz w:val="24"/>
          <w:szCs w:val="24"/>
        </w:rPr>
        <w:t>14:40 –</w:t>
      </w:r>
      <w:r w:rsidR="00C3017B" w:rsidRPr="006A1FA7">
        <w:rPr>
          <w:rFonts w:ascii="Times New Roman" w:hAnsi="Times New Roman" w:cs="Times New Roman"/>
          <w:b/>
          <w:sz w:val="24"/>
          <w:szCs w:val="24"/>
        </w:rPr>
        <w:t xml:space="preserve"> 15</w:t>
      </w:r>
      <w:r w:rsidRPr="006A1FA7">
        <w:rPr>
          <w:rFonts w:ascii="Times New Roman" w:hAnsi="Times New Roman" w:cs="Times New Roman"/>
          <w:b/>
          <w:sz w:val="24"/>
          <w:szCs w:val="24"/>
        </w:rPr>
        <w:t>:00</w:t>
      </w:r>
    </w:p>
    <w:p w:rsidR="006A1FA7" w:rsidRDefault="006E3352" w:rsidP="006A1FA7">
      <w:pPr>
        <w:pStyle w:val="Odstavecseseznamem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FA7">
        <w:rPr>
          <w:rFonts w:ascii="Times New Roman" w:hAnsi="Times New Roman" w:cs="Times New Roman"/>
          <w:sz w:val="24"/>
          <w:szCs w:val="24"/>
        </w:rPr>
        <w:t xml:space="preserve">Assoc. </w:t>
      </w:r>
      <w:proofErr w:type="spellStart"/>
      <w:r w:rsidRPr="006A1FA7">
        <w:rPr>
          <w:rFonts w:ascii="Times New Roman" w:hAnsi="Times New Roman" w:cs="Times New Roman"/>
          <w:sz w:val="24"/>
          <w:szCs w:val="24"/>
        </w:rPr>
        <w:t>Prof.</w:t>
      </w:r>
      <w:proofErr w:type="spellEnd"/>
      <w:r w:rsidRPr="006A1FA7">
        <w:rPr>
          <w:rFonts w:ascii="Times New Roman" w:hAnsi="Times New Roman" w:cs="Times New Roman"/>
          <w:sz w:val="24"/>
          <w:szCs w:val="24"/>
        </w:rPr>
        <w:t xml:space="preserve"> JUDr</w:t>
      </w:r>
      <w:r w:rsidRPr="006A1FA7">
        <w:rPr>
          <w:rFonts w:ascii="Times New Roman" w:hAnsi="Times New Roman" w:cs="Times New Roman"/>
          <w:b/>
          <w:sz w:val="24"/>
          <w:szCs w:val="24"/>
        </w:rPr>
        <w:t>. Blanka Vítová</w:t>
      </w:r>
      <w:r w:rsidRPr="006A1FA7">
        <w:rPr>
          <w:rFonts w:ascii="Times New Roman" w:hAnsi="Times New Roman" w:cs="Times New Roman"/>
          <w:sz w:val="24"/>
          <w:szCs w:val="24"/>
        </w:rPr>
        <w:t xml:space="preserve">, Ph.D., LL.M., Vice-Dean at Faculty of Law, </w:t>
      </w:r>
      <w:proofErr w:type="spellStart"/>
      <w:r w:rsidRPr="006A1FA7">
        <w:rPr>
          <w:rFonts w:ascii="Times New Roman" w:hAnsi="Times New Roman" w:cs="Times New Roman"/>
          <w:sz w:val="24"/>
          <w:szCs w:val="24"/>
        </w:rPr>
        <w:t>Palacky</w:t>
      </w:r>
      <w:proofErr w:type="spellEnd"/>
      <w:r w:rsidRPr="006A1FA7">
        <w:rPr>
          <w:rFonts w:ascii="Times New Roman" w:hAnsi="Times New Roman" w:cs="Times New Roman"/>
          <w:sz w:val="24"/>
          <w:szCs w:val="24"/>
        </w:rPr>
        <w:t xml:space="preserve"> University in Olomouc, Member of Jean Monnet Centre of Excellence in EU Law</w:t>
      </w:r>
    </w:p>
    <w:p w:rsidR="008B69B7" w:rsidRPr="006A1FA7" w:rsidRDefault="008B69B7" w:rsidP="006A1FA7">
      <w:pPr>
        <w:pStyle w:val="Odstavecseseznamem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1FA7">
        <w:rPr>
          <w:rFonts w:ascii="Times New Roman" w:hAnsi="Times New Roman" w:cs="Times New Roman"/>
          <w:b/>
          <w:i/>
          <w:sz w:val="24"/>
          <w:szCs w:val="24"/>
        </w:rPr>
        <w:t>“Informal methods of EU consumer law education (street-law)”</w:t>
      </w:r>
    </w:p>
    <w:p w:rsidR="00C3017B" w:rsidRDefault="00C3017B" w:rsidP="006E3352">
      <w:pPr>
        <w:pStyle w:val="Odstavecseseznamem"/>
        <w:spacing w:line="36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:rsidR="006A1FA7" w:rsidRPr="006A1FA7" w:rsidRDefault="00C3017B" w:rsidP="006A1FA7">
      <w:pPr>
        <w:pStyle w:val="Odstavecseseznamem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FA7">
        <w:rPr>
          <w:rFonts w:ascii="Times New Roman" w:hAnsi="Times New Roman" w:cs="Times New Roman"/>
          <w:b/>
          <w:sz w:val="24"/>
          <w:szCs w:val="24"/>
        </w:rPr>
        <w:t>15: 00 – 15:20:</w:t>
      </w:r>
      <w:r w:rsidRPr="006A1FA7">
        <w:rPr>
          <w:rFonts w:ascii="Times New Roman" w:hAnsi="Times New Roman" w:cs="Times New Roman"/>
          <w:sz w:val="24"/>
          <w:szCs w:val="24"/>
        </w:rPr>
        <w:t xml:space="preserve"> </w:t>
      </w:r>
      <w:r w:rsidRPr="006A1FA7">
        <w:rPr>
          <w:rFonts w:ascii="Times New Roman" w:hAnsi="Times New Roman" w:cs="Times New Roman"/>
          <w:b/>
          <w:i/>
          <w:sz w:val="24"/>
          <w:szCs w:val="24"/>
          <w:u w:val="single"/>
        </w:rPr>
        <w:t>Discussion</w:t>
      </w:r>
    </w:p>
    <w:p w:rsidR="00687A88" w:rsidRPr="006A1FA7" w:rsidRDefault="00C3017B" w:rsidP="006A1FA7">
      <w:pPr>
        <w:pStyle w:val="Odstavecseseznamem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FA7">
        <w:rPr>
          <w:rFonts w:ascii="Times New Roman" w:hAnsi="Times New Roman" w:cs="Times New Roman"/>
          <w:b/>
          <w:sz w:val="24"/>
          <w:szCs w:val="24"/>
        </w:rPr>
        <w:t>15:20 – 15:40:</w:t>
      </w:r>
      <w:r w:rsidRPr="006A1FA7">
        <w:rPr>
          <w:rFonts w:ascii="Times New Roman" w:hAnsi="Times New Roman" w:cs="Times New Roman"/>
          <w:sz w:val="24"/>
          <w:szCs w:val="24"/>
        </w:rPr>
        <w:t xml:space="preserve"> </w:t>
      </w:r>
      <w:r w:rsidRPr="006A1FA7">
        <w:rPr>
          <w:rFonts w:ascii="Times New Roman" w:hAnsi="Times New Roman" w:cs="Times New Roman"/>
          <w:b/>
          <w:i/>
          <w:sz w:val="24"/>
          <w:szCs w:val="24"/>
          <w:u w:val="single"/>
        </w:rPr>
        <w:t>Cof</w:t>
      </w:r>
      <w:r w:rsidR="00511F3C" w:rsidRPr="006A1FA7">
        <w:rPr>
          <w:rFonts w:ascii="Times New Roman" w:hAnsi="Times New Roman" w:cs="Times New Roman"/>
          <w:b/>
          <w:i/>
          <w:sz w:val="24"/>
          <w:szCs w:val="24"/>
          <w:u w:val="single"/>
        </w:rPr>
        <w:t>f</w:t>
      </w:r>
      <w:r w:rsidRPr="006A1FA7">
        <w:rPr>
          <w:rFonts w:ascii="Times New Roman" w:hAnsi="Times New Roman" w:cs="Times New Roman"/>
          <w:b/>
          <w:i/>
          <w:sz w:val="24"/>
          <w:szCs w:val="24"/>
          <w:u w:val="single"/>
        </w:rPr>
        <w:t>ee break</w:t>
      </w:r>
    </w:p>
    <w:p w:rsidR="00687A88" w:rsidRDefault="00687A8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en-GB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br w:type="page"/>
      </w:r>
    </w:p>
    <w:p w:rsidR="00CB626C" w:rsidRDefault="006A1FA7" w:rsidP="00CD092A">
      <w:pPr>
        <w:tabs>
          <w:tab w:val="left" w:pos="141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1FA7">
        <w:rPr>
          <w:rFonts w:ascii="Times New Roman" w:hAnsi="Times New Roman" w:cs="Times New Roman"/>
          <w:b/>
          <w:sz w:val="28"/>
          <w:szCs w:val="28"/>
        </w:rPr>
        <w:lastRenderedPageBreak/>
        <w:t>Section 2</w:t>
      </w:r>
      <w:r w:rsidR="00420274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4202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626C">
        <w:rPr>
          <w:rFonts w:ascii="Times New Roman" w:hAnsi="Times New Roman" w:cs="Times New Roman"/>
          <w:b/>
          <w:sz w:val="28"/>
          <w:szCs w:val="28"/>
        </w:rPr>
        <w:tab/>
      </w:r>
      <w:r w:rsidR="00993E24" w:rsidRPr="00420274">
        <w:rPr>
          <w:rFonts w:ascii="Times New Roman" w:hAnsi="Times New Roman" w:cs="Times New Roman"/>
          <w:b/>
          <w:sz w:val="24"/>
          <w:szCs w:val="24"/>
          <w:u w:val="single"/>
        </w:rPr>
        <w:t>Chair:</w:t>
      </w:r>
      <w:r w:rsidR="00993E24" w:rsidRPr="004202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3E24" w:rsidRPr="00420274">
        <w:rPr>
          <w:rFonts w:ascii="Times New Roman" w:hAnsi="Times New Roman" w:cs="Times New Roman"/>
          <w:sz w:val="24"/>
          <w:szCs w:val="24"/>
        </w:rPr>
        <w:t xml:space="preserve">Assoc. </w:t>
      </w:r>
      <w:proofErr w:type="spellStart"/>
      <w:r w:rsidR="00993E24" w:rsidRPr="00420274">
        <w:rPr>
          <w:rFonts w:ascii="Times New Roman" w:hAnsi="Times New Roman" w:cs="Times New Roman"/>
          <w:sz w:val="24"/>
          <w:szCs w:val="24"/>
        </w:rPr>
        <w:t>Prof.</w:t>
      </w:r>
      <w:proofErr w:type="spellEnd"/>
      <w:r w:rsidR="00993E24" w:rsidRPr="00420274">
        <w:rPr>
          <w:rFonts w:ascii="Times New Roman" w:hAnsi="Times New Roman" w:cs="Times New Roman"/>
          <w:sz w:val="24"/>
          <w:szCs w:val="24"/>
        </w:rPr>
        <w:t xml:space="preserve"> JUDr</w:t>
      </w:r>
      <w:r w:rsidR="00993E24" w:rsidRPr="00420274">
        <w:rPr>
          <w:rFonts w:ascii="Times New Roman" w:hAnsi="Times New Roman" w:cs="Times New Roman"/>
          <w:b/>
          <w:sz w:val="24"/>
          <w:szCs w:val="24"/>
        </w:rPr>
        <w:t>. Blanka Vítová</w:t>
      </w:r>
      <w:r w:rsidR="00CB626C">
        <w:rPr>
          <w:rFonts w:ascii="Times New Roman" w:hAnsi="Times New Roman" w:cs="Times New Roman"/>
          <w:sz w:val="24"/>
          <w:szCs w:val="24"/>
        </w:rPr>
        <w:t>, Ph.D., LL.M., Vice-Dean at</w:t>
      </w:r>
    </w:p>
    <w:p w:rsidR="00CB626C" w:rsidRDefault="00CB626C" w:rsidP="00CD092A">
      <w:pPr>
        <w:tabs>
          <w:tab w:val="left" w:pos="141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93E24" w:rsidRPr="00420274">
        <w:rPr>
          <w:rFonts w:ascii="Times New Roman" w:hAnsi="Times New Roman" w:cs="Times New Roman"/>
          <w:sz w:val="24"/>
          <w:szCs w:val="24"/>
        </w:rPr>
        <w:t xml:space="preserve">Faculty of Law, </w:t>
      </w:r>
      <w:proofErr w:type="spellStart"/>
      <w:r w:rsidR="00993E24" w:rsidRPr="00420274">
        <w:rPr>
          <w:rFonts w:ascii="Times New Roman" w:hAnsi="Times New Roman" w:cs="Times New Roman"/>
          <w:sz w:val="24"/>
          <w:szCs w:val="24"/>
        </w:rPr>
        <w:t>Palacky</w:t>
      </w:r>
      <w:proofErr w:type="spellEnd"/>
      <w:r w:rsidR="00993E24" w:rsidRPr="00420274">
        <w:rPr>
          <w:rFonts w:ascii="Times New Roman" w:hAnsi="Times New Roman" w:cs="Times New Roman"/>
          <w:sz w:val="24"/>
          <w:szCs w:val="24"/>
        </w:rPr>
        <w:t xml:space="preserve"> University in</w:t>
      </w:r>
      <w:r>
        <w:rPr>
          <w:rFonts w:ascii="Times New Roman" w:hAnsi="Times New Roman" w:cs="Times New Roman"/>
          <w:sz w:val="24"/>
          <w:szCs w:val="24"/>
        </w:rPr>
        <w:t xml:space="preserve"> Olomouc, Member of Jean Monnet</w:t>
      </w:r>
    </w:p>
    <w:p w:rsidR="00993E24" w:rsidRDefault="00CB626C" w:rsidP="00CD092A">
      <w:pPr>
        <w:tabs>
          <w:tab w:val="left" w:pos="141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93E24" w:rsidRPr="00420274">
        <w:rPr>
          <w:rFonts w:ascii="Times New Roman" w:hAnsi="Times New Roman" w:cs="Times New Roman"/>
          <w:sz w:val="24"/>
          <w:szCs w:val="24"/>
        </w:rPr>
        <w:t>Centre of Excellence in EU Law</w:t>
      </w:r>
    </w:p>
    <w:p w:rsidR="00CB626C" w:rsidRPr="00420274" w:rsidRDefault="00CB626C" w:rsidP="00CB626C">
      <w:pPr>
        <w:tabs>
          <w:tab w:val="left" w:pos="156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1FA7" w:rsidRDefault="00507ADB" w:rsidP="006A1FA7">
      <w:pPr>
        <w:pStyle w:val="Odstavecseseznamem"/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1FA7">
        <w:rPr>
          <w:rFonts w:ascii="Times New Roman" w:hAnsi="Times New Roman" w:cs="Times New Roman"/>
          <w:b/>
          <w:sz w:val="24"/>
          <w:szCs w:val="24"/>
        </w:rPr>
        <w:t>16:00 – 16:20</w:t>
      </w:r>
    </w:p>
    <w:p w:rsidR="006A1FA7" w:rsidRDefault="00EB6958" w:rsidP="006A1FA7">
      <w:pPr>
        <w:pStyle w:val="Odstavecseseznamem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FA7">
        <w:rPr>
          <w:rFonts w:ascii="Times New Roman" w:hAnsi="Times New Roman" w:cs="Times New Roman"/>
          <w:sz w:val="24"/>
          <w:szCs w:val="24"/>
        </w:rPr>
        <w:t xml:space="preserve">Assoc. </w:t>
      </w:r>
      <w:proofErr w:type="spellStart"/>
      <w:r w:rsidRPr="006A1FA7">
        <w:rPr>
          <w:rFonts w:ascii="Times New Roman" w:hAnsi="Times New Roman" w:cs="Times New Roman"/>
          <w:sz w:val="24"/>
          <w:szCs w:val="24"/>
        </w:rPr>
        <w:t>Prof.</w:t>
      </w:r>
      <w:proofErr w:type="spellEnd"/>
      <w:r w:rsidRPr="006A1FA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A1FA7">
        <w:rPr>
          <w:rFonts w:ascii="Times New Roman" w:hAnsi="Times New Roman" w:cs="Times New Roman"/>
          <w:sz w:val="24"/>
          <w:szCs w:val="24"/>
        </w:rPr>
        <w:t>et</w:t>
      </w:r>
      <w:proofErr w:type="gramEnd"/>
      <w:r w:rsidRPr="006A1FA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A1FA7">
        <w:rPr>
          <w:rFonts w:ascii="Times New Roman" w:hAnsi="Times New Roman" w:cs="Times New Roman"/>
          <w:sz w:val="24"/>
          <w:szCs w:val="24"/>
        </w:rPr>
        <w:t>Assoc. prof. JUDr.</w:t>
      </w:r>
      <w:proofErr w:type="gramEnd"/>
      <w:r w:rsidRPr="006A1F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FA7">
        <w:rPr>
          <w:rFonts w:ascii="Times New Roman" w:hAnsi="Times New Roman" w:cs="Times New Roman"/>
          <w:b/>
          <w:sz w:val="24"/>
          <w:szCs w:val="24"/>
        </w:rPr>
        <w:t>Naděžda</w:t>
      </w:r>
      <w:proofErr w:type="spellEnd"/>
      <w:r w:rsidRPr="006A1F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1FA7">
        <w:rPr>
          <w:rFonts w:ascii="Times New Roman" w:hAnsi="Times New Roman" w:cs="Times New Roman"/>
          <w:b/>
          <w:sz w:val="24"/>
          <w:szCs w:val="24"/>
        </w:rPr>
        <w:t>Šišková</w:t>
      </w:r>
      <w:proofErr w:type="spellEnd"/>
      <w:r w:rsidRPr="006A1FA7">
        <w:rPr>
          <w:rFonts w:ascii="Times New Roman" w:hAnsi="Times New Roman" w:cs="Times New Roman"/>
          <w:sz w:val="24"/>
          <w:szCs w:val="24"/>
        </w:rPr>
        <w:t xml:space="preserve">, Ph.D. (Head of Jean Monnet Centre of Excellence in EU Law, Faculty of Law, </w:t>
      </w:r>
      <w:proofErr w:type="spellStart"/>
      <w:r w:rsidRPr="006A1FA7">
        <w:rPr>
          <w:rFonts w:ascii="Times New Roman" w:hAnsi="Times New Roman" w:cs="Times New Roman"/>
          <w:sz w:val="24"/>
          <w:szCs w:val="24"/>
        </w:rPr>
        <w:t>Palacky</w:t>
      </w:r>
      <w:proofErr w:type="spellEnd"/>
      <w:r w:rsidRPr="006A1FA7">
        <w:rPr>
          <w:rFonts w:ascii="Times New Roman" w:hAnsi="Times New Roman" w:cs="Times New Roman"/>
          <w:sz w:val="24"/>
          <w:szCs w:val="24"/>
        </w:rPr>
        <w:t xml:space="preserve"> University, President of the Czech Association for European Studies – Czech ECSA)</w:t>
      </w:r>
    </w:p>
    <w:p w:rsidR="00EB6958" w:rsidRPr="006A1FA7" w:rsidRDefault="00EB6958" w:rsidP="006A1FA7">
      <w:pPr>
        <w:pStyle w:val="Odstavecseseznamem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1FA7">
        <w:rPr>
          <w:rFonts w:ascii="Times New Roman" w:hAnsi="Times New Roman" w:cs="Times New Roman"/>
          <w:b/>
          <w:i/>
          <w:sz w:val="24"/>
          <w:szCs w:val="24"/>
        </w:rPr>
        <w:t>“</w:t>
      </w:r>
      <w:r w:rsidR="00A26D70" w:rsidRPr="006A1FA7">
        <w:rPr>
          <w:rFonts w:ascii="Times New Roman" w:hAnsi="Times New Roman" w:cs="Times New Roman"/>
          <w:b/>
          <w:i/>
          <w:sz w:val="24"/>
          <w:szCs w:val="24"/>
        </w:rPr>
        <w:t xml:space="preserve">Jean Monnet </w:t>
      </w:r>
      <w:r w:rsidR="00E04C19" w:rsidRPr="006A1FA7">
        <w:rPr>
          <w:rFonts w:ascii="Times New Roman" w:hAnsi="Times New Roman" w:cs="Times New Roman"/>
          <w:b/>
          <w:i/>
          <w:sz w:val="24"/>
          <w:szCs w:val="24"/>
        </w:rPr>
        <w:t>Programme in the Czech R</w:t>
      </w:r>
      <w:r w:rsidR="00A26D70" w:rsidRPr="006A1FA7">
        <w:rPr>
          <w:rFonts w:ascii="Times New Roman" w:hAnsi="Times New Roman" w:cs="Times New Roman"/>
          <w:b/>
          <w:i/>
          <w:sz w:val="24"/>
          <w:szCs w:val="24"/>
        </w:rPr>
        <w:t>epublic and its importance for introduction of the subjects of European integration”</w:t>
      </w:r>
    </w:p>
    <w:p w:rsidR="008B69B7" w:rsidRDefault="008B69B7" w:rsidP="008B69B7">
      <w:pPr>
        <w:pStyle w:val="Odstavecseseznamem"/>
        <w:spacing w:line="360" w:lineRule="auto"/>
        <w:ind w:left="180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A1FA7" w:rsidRDefault="008B69B7" w:rsidP="006A1FA7">
      <w:pPr>
        <w:pStyle w:val="Odstavecseseznamem"/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1FA7">
        <w:rPr>
          <w:rFonts w:ascii="Times New Roman" w:hAnsi="Times New Roman" w:cs="Times New Roman"/>
          <w:b/>
          <w:sz w:val="24"/>
          <w:szCs w:val="24"/>
        </w:rPr>
        <w:t xml:space="preserve">16:20 – 16: 40 </w:t>
      </w:r>
    </w:p>
    <w:p w:rsidR="006A1FA7" w:rsidRDefault="00A26D70" w:rsidP="006A1FA7">
      <w:pPr>
        <w:pStyle w:val="Odstavecseseznamem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1FA7">
        <w:rPr>
          <w:rFonts w:ascii="Times New Roman" w:hAnsi="Times New Roman" w:cs="Times New Roman"/>
          <w:sz w:val="24"/>
          <w:szCs w:val="24"/>
        </w:rPr>
        <w:t>JUDr.</w:t>
      </w:r>
      <w:proofErr w:type="gramEnd"/>
      <w:r w:rsidRPr="006A1FA7">
        <w:rPr>
          <w:rFonts w:ascii="Times New Roman" w:hAnsi="Times New Roman" w:cs="Times New Roman"/>
          <w:sz w:val="24"/>
          <w:szCs w:val="24"/>
        </w:rPr>
        <w:t xml:space="preserve"> </w:t>
      </w:r>
      <w:r w:rsidRPr="006A1FA7">
        <w:rPr>
          <w:rFonts w:ascii="Times New Roman" w:hAnsi="Times New Roman" w:cs="Times New Roman"/>
          <w:b/>
          <w:sz w:val="24"/>
          <w:szCs w:val="24"/>
        </w:rPr>
        <w:t>David Sehnálek</w:t>
      </w:r>
      <w:r w:rsidR="00E04C19" w:rsidRPr="006A1FA7">
        <w:rPr>
          <w:rFonts w:ascii="Times New Roman" w:hAnsi="Times New Roman" w:cs="Times New Roman"/>
          <w:sz w:val="24"/>
          <w:szCs w:val="24"/>
        </w:rPr>
        <w:t xml:space="preserve">, Ph.D., </w:t>
      </w:r>
      <w:r w:rsidRPr="006A1FA7">
        <w:rPr>
          <w:rFonts w:ascii="Times New Roman" w:hAnsi="Times New Roman" w:cs="Times New Roman"/>
          <w:sz w:val="24"/>
          <w:szCs w:val="24"/>
        </w:rPr>
        <w:t>Lecturer in European Union law, Faculty of Law, Masaryk University)</w:t>
      </w:r>
    </w:p>
    <w:p w:rsidR="00A26D70" w:rsidRPr="006A1FA7" w:rsidRDefault="00A26D70" w:rsidP="006A1FA7">
      <w:pPr>
        <w:pStyle w:val="Odstavecseseznamem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1FA7">
        <w:rPr>
          <w:rFonts w:ascii="Times New Roman" w:hAnsi="Times New Roman" w:cs="Times New Roman"/>
          <w:b/>
          <w:i/>
          <w:sz w:val="24"/>
          <w:szCs w:val="24"/>
        </w:rPr>
        <w:t>“</w:t>
      </w:r>
      <w:r w:rsidR="00334170" w:rsidRPr="006A1FA7">
        <w:rPr>
          <w:rFonts w:ascii="Times New Roman" w:hAnsi="Times New Roman" w:cs="Times New Roman"/>
          <w:b/>
          <w:i/>
          <w:sz w:val="24"/>
          <w:szCs w:val="24"/>
        </w:rPr>
        <w:t>Teaching of Legal Skills – the Perspective of EU Law</w:t>
      </w:r>
      <w:r w:rsidRPr="006A1FA7">
        <w:rPr>
          <w:rFonts w:ascii="Times New Roman" w:hAnsi="Times New Roman" w:cs="Times New Roman"/>
          <w:b/>
          <w:i/>
          <w:sz w:val="24"/>
          <w:szCs w:val="24"/>
        </w:rPr>
        <w:t xml:space="preserve">” </w:t>
      </w:r>
    </w:p>
    <w:p w:rsidR="006A1FA7" w:rsidRPr="006A1FA7" w:rsidRDefault="008B69B7" w:rsidP="006A1FA7">
      <w:pPr>
        <w:pStyle w:val="Odstavecseseznamem"/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A1FA7">
        <w:rPr>
          <w:rFonts w:ascii="Times New Roman" w:hAnsi="Times New Roman" w:cs="Times New Roman"/>
          <w:b/>
          <w:bCs/>
          <w:sz w:val="24"/>
          <w:szCs w:val="24"/>
        </w:rPr>
        <w:t>16:40 – 17:00</w:t>
      </w:r>
    </w:p>
    <w:p w:rsidR="006A1FA7" w:rsidRDefault="008B69B7" w:rsidP="006A1FA7">
      <w:pPr>
        <w:pStyle w:val="Odstavecseseznamem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FA7">
        <w:rPr>
          <w:rFonts w:ascii="Times New Roman" w:hAnsi="Times New Roman" w:cs="Times New Roman"/>
          <w:sz w:val="24"/>
          <w:szCs w:val="24"/>
        </w:rPr>
        <w:t xml:space="preserve">Assoc. </w:t>
      </w:r>
      <w:proofErr w:type="spellStart"/>
      <w:r w:rsidRPr="006A1FA7">
        <w:rPr>
          <w:rFonts w:ascii="Times New Roman" w:hAnsi="Times New Roman" w:cs="Times New Roman"/>
          <w:sz w:val="24"/>
          <w:szCs w:val="24"/>
        </w:rPr>
        <w:t>Prof.</w:t>
      </w:r>
      <w:proofErr w:type="spellEnd"/>
      <w:r w:rsidRPr="006A1FA7">
        <w:rPr>
          <w:rFonts w:ascii="Times New Roman" w:hAnsi="Times New Roman" w:cs="Times New Roman"/>
          <w:sz w:val="24"/>
          <w:szCs w:val="24"/>
        </w:rPr>
        <w:t xml:space="preserve"> JUDr. </w:t>
      </w:r>
      <w:proofErr w:type="spellStart"/>
      <w:r w:rsidRPr="006A1FA7">
        <w:rPr>
          <w:rFonts w:ascii="Times New Roman" w:hAnsi="Times New Roman" w:cs="Times New Roman"/>
          <w:sz w:val="24"/>
          <w:szCs w:val="24"/>
        </w:rPr>
        <w:t>PhDr</w:t>
      </w:r>
      <w:proofErr w:type="spellEnd"/>
      <w:r w:rsidRPr="006A1FA7">
        <w:rPr>
          <w:rFonts w:ascii="Times New Roman" w:hAnsi="Times New Roman" w:cs="Times New Roman"/>
          <w:sz w:val="24"/>
          <w:szCs w:val="24"/>
        </w:rPr>
        <w:t xml:space="preserve">. </w:t>
      </w:r>
      <w:r w:rsidRPr="006A1FA7">
        <w:rPr>
          <w:rFonts w:ascii="Times New Roman" w:hAnsi="Times New Roman" w:cs="Times New Roman"/>
          <w:b/>
          <w:sz w:val="24"/>
          <w:szCs w:val="24"/>
        </w:rPr>
        <w:t>Lucia Mokrá</w:t>
      </w:r>
      <w:r w:rsidRPr="006A1FA7">
        <w:rPr>
          <w:rFonts w:ascii="Times New Roman" w:hAnsi="Times New Roman" w:cs="Times New Roman"/>
          <w:sz w:val="24"/>
          <w:szCs w:val="24"/>
        </w:rPr>
        <w:t>, Dean, Faculty of Social and Economic Sciences, Comenius University in Bratislava</w:t>
      </w:r>
    </w:p>
    <w:p w:rsidR="008B69B7" w:rsidRPr="006A1FA7" w:rsidRDefault="008B69B7" w:rsidP="006A1FA7">
      <w:pPr>
        <w:pStyle w:val="Odstavecseseznamem"/>
        <w:spacing w:line="36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A1FA7">
        <w:rPr>
          <w:rFonts w:ascii="Times New Roman" w:hAnsi="Times New Roman" w:cs="Times New Roman"/>
          <w:b/>
          <w:i/>
          <w:sz w:val="24"/>
          <w:szCs w:val="24"/>
        </w:rPr>
        <w:t>“Teaching EU law and policies in non-legal studies, challenges and opportunities”</w:t>
      </w:r>
    </w:p>
    <w:p w:rsidR="00493D12" w:rsidRDefault="00493D12" w:rsidP="008B69B7">
      <w:pPr>
        <w:pStyle w:val="Odstavecseseznamem"/>
        <w:spacing w:line="360" w:lineRule="auto"/>
        <w:ind w:left="180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A1FA7" w:rsidRPr="006A1FA7" w:rsidRDefault="00493D12" w:rsidP="006A1FA7">
      <w:pPr>
        <w:pStyle w:val="Odstavecseseznamem"/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A1FA7">
        <w:rPr>
          <w:rFonts w:ascii="Times New Roman" w:hAnsi="Times New Roman" w:cs="Times New Roman"/>
          <w:b/>
          <w:sz w:val="24"/>
          <w:szCs w:val="24"/>
        </w:rPr>
        <w:t xml:space="preserve">17:00 – 17:20: </w:t>
      </w:r>
      <w:r w:rsidRPr="006A1FA7">
        <w:rPr>
          <w:rFonts w:ascii="Times New Roman" w:hAnsi="Times New Roman" w:cs="Times New Roman"/>
          <w:b/>
          <w:i/>
          <w:sz w:val="24"/>
          <w:szCs w:val="24"/>
          <w:u w:val="single"/>
        </w:rPr>
        <w:t>Discussion</w:t>
      </w:r>
    </w:p>
    <w:p w:rsidR="00687A88" w:rsidRPr="006A1FA7" w:rsidRDefault="00493D12" w:rsidP="006A1FA7">
      <w:pPr>
        <w:pStyle w:val="Odstavecseseznamem"/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A1FA7">
        <w:rPr>
          <w:rFonts w:ascii="Times New Roman" w:hAnsi="Times New Roman" w:cs="Times New Roman"/>
          <w:b/>
          <w:sz w:val="24"/>
          <w:szCs w:val="24"/>
        </w:rPr>
        <w:t xml:space="preserve">17:30: </w:t>
      </w:r>
      <w:r w:rsidRPr="006A1FA7">
        <w:rPr>
          <w:rFonts w:ascii="Times New Roman" w:hAnsi="Times New Roman" w:cs="Times New Roman"/>
          <w:b/>
          <w:i/>
          <w:sz w:val="24"/>
          <w:szCs w:val="24"/>
          <w:u w:val="single"/>
        </w:rPr>
        <w:t>Glass of wine</w:t>
      </w:r>
    </w:p>
    <w:p w:rsidR="00687A88" w:rsidRDefault="00687A8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en-GB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br w:type="page"/>
      </w:r>
    </w:p>
    <w:p w:rsidR="00A26D70" w:rsidRDefault="00A26D70" w:rsidP="00A26D70">
      <w:pPr>
        <w:spacing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  <w:lang w:eastAsia="en-GB"/>
        </w:rPr>
      </w:pPr>
      <w:r>
        <w:rPr>
          <w:rFonts w:ascii="Times New Roman" w:hAnsi="Times New Roman" w:cs="Times New Roman"/>
          <w:b/>
          <w:bCs/>
          <w:sz w:val="32"/>
          <w:szCs w:val="32"/>
          <w:lang w:eastAsia="en-GB"/>
        </w:rPr>
        <w:lastRenderedPageBreak/>
        <w:t>24. 11. (Friday) Second day of the Workshop</w:t>
      </w:r>
    </w:p>
    <w:p w:rsidR="005804DD" w:rsidRPr="005804DD" w:rsidRDefault="005804DD" w:rsidP="00A26D70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eastAsia="en-GB"/>
        </w:rPr>
      </w:pPr>
      <w:r w:rsidRPr="005804DD">
        <w:rPr>
          <w:rFonts w:ascii="Times New Roman" w:hAnsi="Times New Roman" w:cs="Times New Roman"/>
          <w:b/>
          <w:bCs/>
          <w:sz w:val="28"/>
          <w:szCs w:val="28"/>
          <w:lang w:eastAsia="en-GB"/>
        </w:rPr>
        <w:t>Venue:</w:t>
      </w:r>
      <w:r>
        <w:rPr>
          <w:rFonts w:ascii="Times New Roman" w:hAnsi="Times New Roman" w:cs="Times New Roman"/>
          <w:bCs/>
          <w:sz w:val="28"/>
          <w:szCs w:val="28"/>
          <w:lang w:eastAsia="en-GB"/>
        </w:rPr>
        <w:t xml:space="preserve"> Faculty of Law, </w:t>
      </w:r>
      <w:r w:rsidRPr="0095237B">
        <w:rPr>
          <w:rFonts w:ascii="Times New Roman" w:hAnsi="Times New Roman" w:cs="Times New Roman"/>
          <w:b/>
          <w:bCs/>
          <w:sz w:val="28"/>
          <w:szCs w:val="28"/>
          <w:lang w:eastAsia="en-GB"/>
        </w:rPr>
        <w:t>Building A- auditorium</w:t>
      </w:r>
      <w:r w:rsidR="0095237B" w:rsidRPr="0095237B">
        <w:rPr>
          <w:rFonts w:ascii="Times New Roman" w:hAnsi="Times New Roman" w:cs="Times New Roman"/>
          <w:b/>
          <w:bCs/>
          <w:sz w:val="28"/>
          <w:szCs w:val="28"/>
          <w:lang w:eastAsia="en-GB"/>
        </w:rPr>
        <w:t xml:space="preserve"> 3</w:t>
      </w:r>
    </w:p>
    <w:p w:rsidR="006A1FA7" w:rsidRPr="006A1FA7" w:rsidRDefault="006A1FA7" w:rsidP="006A1FA7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1FA7">
        <w:rPr>
          <w:rFonts w:ascii="Times New Roman" w:hAnsi="Times New Roman" w:cs="Times New Roman"/>
          <w:b/>
          <w:bCs/>
          <w:sz w:val="24"/>
          <w:szCs w:val="24"/>
          <w:u w:val="single"/>
        </w:rPr>
        <w:t>Registration: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6A1FA7">
        <w:rPr>
          <w:rFonts w:ascii="Times New Roman" w:hAnsi="Times New Roman" w:cs="Times New Roman"/>
          <w:b/>
          <w:bCs/>
          <w:sz w:val="24"/>
          <w:szCs w:val="24"/>
        </w:rPr>
        <w:t>8:30 – 9:00</w:t>
      </w:r>
    </w:p>
    <w:p w:rsidR="00CB626C" w:rsidRDefault="00806227" w:rsidP="00CD092A">
      <w:pPr>
        <w:tabs>
          <w:tab w:val="left" w:pos="1418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Section 3</w:t>
      </w:r>
      <w:r w:rsidR="00420274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gramEnd"/>
      <w:r w:rsidR="0042027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B626C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6A1FA7" w:rsidRPr="00420274">
        <w:rPr>
          <w:rFonts w:ascii="Times New Roman" w:hAnsi="Times New Roman" w:cs="Times New Roman"/>
          <w:b/>
          <w:bCs/>
          <w:sz w:val="24"/>
          <w:szCs w:val="24"/>
          <w:u w:val="single"/>
        </w:rPr>
        <w:t>Chair:</w:t>
      </w:r>
      <w:r w:rsidR="006A1FA7" w:rsidRPr="0042027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A1FA7" w:rsidRPr="00420274">
        <w:rPr>
          <w:rFonts w:ascii="Times New Roman" w:hAnsi="Times New Roman" w:cs="Times New Roman"/>
          <w:bCs/>
          <w:sz w:val="24"/>
          <w:szCs w:val="24"/>
        </w:rPr>
        <w:t xml:space="preserve">JUDr. </w:t>
      </w:r>
      <w:r w:rsidR="006A1FA7" w:rsidRPr="00420274">
        <w:rPr>
          <w:rFonts w:ascii="Times New Roman" w:hAnsi="Times New Roman" w:cs="Times New Roman"/>
          <w:b/>
          <w:bCs/>
          <w:sz w:val="24"/>
          <w:szCs w:val="24"/>
        </w:rPr>
        <w:t xml:space="preserve">Pavel </w:t>
      </w:r>
      <w:proofErr w:type="spellStart"/>
      <w:r w:rsidR="006A1FA7" w:rsidRPr="00420274">
        <w:rPr>
          <w:rFonts w:ascii="Times New Roman" w:hAnsi="Times New Roman" w:cs="Times New Roman"/>
          <w:b/>
          <w:bCs/>
          <w:sz w:val="24"/>
          <w:szCs w:val="24"/>
        </w:rPr>
        <w:t>Bureš</w:t>
      </w:r>
      <w:proofErr w:type="spellEnd"/>
      <w:r w:rsidR="006A1FA7" w:rsidRPr="00420274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6A1FA7" w:rsidRPr="00420274">
        <w:rPr>
          <w:rFonts w:ascii="Times New Roman" w:hAnsi="Times New Roman" w:cs="Times New Roman"/>
          <w:bCs/>
          <w:sz w:val="24"/>
          <w:szCs w:val="24"/>
        </w:rPr>
        <w:t xml:space="preserve"> Ph.D., Departmen</w:t>
      </w:r>
      <w:r w:rsidR="00CB626C">
        <w:rPr>
          <w:rFonts w:ascii="Times New Roman" w:hAnsi="Times New Roman" w:cs="Times New Roman"/>
          <w:bCs/>
          <w:sz w:val="24"/>
          <w:szCs w:val="24"/>
        </w:rPr>
        <w:t>t of International and European</w:t>
      </w:r>
    </w:p>
    <w:p w:rsidR="006A1FA7" w:rsidRPr="00420274" w:rsidRDefault="00CB626C" w:rsidP="00CD092A">
      <w:pPr>
        <w:tabs>
          <w:tab w:val="left" w:pos="1418"/>
          <w:tab w:val="left" w:pos="1560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6A1FA7" w:rsidRPr="00420274">
        <w:rPr>
          <w:rFonts w:ascii="Times New Roman" w:hAnsi="Times New Roman" w:cs="Times New Roman"/>
          <w:bCs/>
          <w:sz w:val="24"/>
          <w:szCs w:val="24"/>
        </w:rPr>
        <w:t xml:space="preserve">Law, Faculty of Law, </w:t>
      </w:r>
      <w:proofErr w:type="spellStart"/>
      <w:r w:rsidR="006A1FA7" w:rsidRPr="00420274">
        <w:rPr>
          <w:rFonts w:ascii="Times New Roman" w:hAnsi="Times New Roman" w:cs="Times New Roman"/>
          <w:bCs/>
          <w:sz w:val="24"/>
          <w:szCs w:val="24"/>
        </w:rPr>
        <w:t>Palacky</w:t>
      </w:r>
      <w:proofErr w:type="spellEnd"/>
      <w:r w:rsidR="006A1FA7" w:rsidRPr="00420274">
        <w:rPr>
          <w:rFonts w:ascii="Times New Roman" w:hAnsi="Times New Roman" w:cs="Times New Roman"/>
          <w:bCs/>
          <w:sz w:val="24"/>
          <w:szCs w:val="24"/>
        </w:rPr>
        <w:t xml:space="preserve"> University in Olomouc</w:t>
      </w:r>
    </w:p>
    <w:p w:rsidR="006A1FA7" w:rsidRPr="006A1FA7" w:rsidRDefault="00121DD8" w:rsidP="006A1FA7">
      <w:pPr>
        <w:pStyle w:val="Odstavecseseznamem"/>
        <w:numPr>
          <w:ilvl w:val="0"/>
          <w:numId w:val="36"/>
        </w:numPr>
        <w:spacing w:before="24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A1FA7">
        <w:rPr>
          <w:rFonts w:ascii="Times New Roman" w:hAnsi="Times New Roman" w:cs="Times New Roman"/>
          <w:b/>
          <w:bCs/>
          <w:sz w:val="24"/>
          <w:szCs w:val="24"/>
        </w:rPr>
        <w:t>9:00 – 9:20</w:t>
      </w:r>
    </w:p>
    <w:p w:rsidR="006A1FA7" w:rsidRDefault="00075519" w:rsidP="006A1FA7">
      <w:pPr>
        <w:pStyle w:val="Odstavecseseznamem"/>
        <w:spacing w:before="24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6A1FA7">
        <w:rPr>
          <w:rFonts w:ascii="Times New Roman" w:hAnsi="Times New Roman" w:cs="Times New Roman"/>
          <w:bCs/>
          <w:sz w:val="24"/>
          <w:szCs w:val="24"/>
        </w:rPr>
        <w:t>JUDr.</w:t>
      </w:r>
      <w:proofErr w:type="gramEnd"/>
      <w:r w:rsidRPr="006A1FA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A1FA7">
        <w:rPr>
          <w:rFonts w:ascii="Times New Roman" w:hAnsi="Times New Roman" w:cs="Times New Roman"/>
          <w:b/>
          <w:bCs/>
          <w:sz w:val="24"/>
          <w:szCs w:val="24"/>
        </w:rPr>
        <w:t>Maxim Tomoszek</w:t>
      </w:r>
      <w:r w:rsidRPr="006A1FA7">
        <w:rPr>
          <w:rFonts w:ascii="Times New Roman" w:hAnsi="Times New Roman" w:cs="Times New Roman"/>
          <w:bCs/>
          <w:sz w:val="24"/>
          <w:szCs w:val="24"/>
        </w:rPr>
        <w:t xml:space="preserve">, Ph.D., Vice-dean at the Faculty of Law, </w:t>
      </w:r>
      <w:proofErr w:type="spellStart"/>
      <w:r w:rsidRPr="006A1FA7">
        <w:rPr>
          <w:rFonts w:ascii="Times New Roman" w:hAnsi="Times New Roman" w:cs="Times New Roman"/>
          <w:bCs/>
          <w:sz w:val="24"/>
          <w:szCs w:val="24"/>
        </w:rPr>
        <w:t>Palacky</w:t>
      </w:r>
      <w:proofErr w:type="spellEnd"/>
      <w:r w:rsidRPr="006A1FA7">
        <w:rPr>
          <w:rFonts w:ascii="Times New Roman" w:hAnsi="Times New Roman" w:cs="Times New Roman"/>
          <w:bCs/>
          <w:sz w:val="24"/>
          <w:szCs w:val="24"/>
        </w:rPr>
        <w:t xml:space="preserve"> University </w:t>
      </w:r>
    </w:p>
    <w:p w:rsidR="006A1FA7" w:rsidRPr="006A1FA7" w:rsidRDefault="00075519" w:rsidP="006A1FA7">
      <w:pPr>
        <w:pStyle w:val="Odstavecseseznamem"/>
        <w:spacing w:before="24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proofErr w:type="gramStart"/>
      <w:r w:rsidRPr="006A1FA7">
        <w:rPr>
          <w:rFonts w:ascii="Times New Roman" w:hAnsi="Times New Roman" w:cs="Times New Roman"/>
          <w:bCs/>
          <w:sz w:val="24"/>
          <w:szCs w:val="24"/>
        </w:rPr>
        <w:t>in</w:t>
      </w:r>
      <w:proofErr w:type="gramEnd"/>
      <w:r w:rsidRPr="006A1FA7">
        <w:rPr>
          <w:rFonts w:ascii="Times New Roman" w:hAnsi="Times New Roman" w:cs="Times New Roman"/>
          <w:bCs/>
          <w:sz w:val="24"/>
          <w:szCs w:val="24"/>
        </w:rPr>
        <w:t xml:space="preserve"> Olomouc</w:t>
      </w:r>
    </w:p>
    <w:p w:rsidR="006A1FA7" w:rsidRDefault="00387C6C" w:rsidP="006A1FA7">
      <w:pPr>
        <w:pStyle w:val="Odstavecseseznamem"/>
        <w:spacing w:before="24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A1FA7">
        <w:rPr>
          <w:rFonts w:ascii="Times New Roman" w:hAnsi="Times New Roman" w:cs="Times New Roman"/>
          <w:b/>
          <w:bCs/>
          <w:i/>
          <w:sz w:val="24"/>
          <w:szCs w:val="24"/>
        </w:rPr>
        <w:t>“</w:t>
      </w:r>
      <w:proofErr w:type="gramStart"/>
      <w:r w:rsidRPr="006A1FA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Clinical </w:t>
      </w:r>
      <w:r w:rsidR="00EC24F0" w:rsidRPr="006A1FA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Legal</w:t>
      </w:r>
      <w:proofErr w:type="gramEnd"/>
      <w:r w:rsidR="00EC24F0" w:rsidRPr="006A1FA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Education in the Area of European Law </w:t>
      </w:r>
      <w:r w:rsidR="00075519" w:rsidRPr="006A1FA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” </w:t>
      </w:r>
    </w:p>
    <w:p w:rsidR="006A1FA7" w:rsidRPr="006A1FA7" w:rsidRDefault="00121DD8" w:rsidP="006A1FA7">
      <w:pPr>
        <w:pStyle w:val="Odstavecseseznamem"/>
        <w:numPr>
          <w:ilvl w:val="0"/>
          <w:numId w:val="36"/>
        </w:numPr>
        <w:spacing w:before="24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A1FA7">
        <w:rPr>
          <w:rFonts w:ascii="Times New Roman" w:hAnsi="Times New Roman" w:cs="Times New Roman"/>
          <w:b/>
          <w:bCs/>
          <w:sz w:val="24"/>
          <w:szCs w:val="24"/>
        </w:rPr>
        <w:t>9:20 – 9:40</w:t>
      </w:r>
    </w:p>
    <w:p w:rsidR="006A1FA7" w:rsidRDefault="00180D5E" w:rsidP="006A1FA7">
      <w:pPr>
        <w:pStyle w:val="Odstavecseseznamem"/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FA7">
        <w:rPr>
          <w:rFonts w:ascii="Times New Roman" w:hAnsi="Times New Roman" w:cs="Times New Roman"/>
          <w:sz w:val="24"/>
          <w:szCs w:val="24"/>
        </w:rPr>
        <w:t>Mgr.</w:t>
      </w:r>
      <w:r w:rsidR="00E04C19" w:rsidRPr="006A1FA7">
        <w:rPr>
          <w:rFonts w:ascii="Times New Roman" w:hAnsi="Times New Roman" w:cs="Times New Roman"/>
          <w:sz w:val="24"/>
          <w:szCs w:val="24"/>
        </w:rPr>
        <w:t xml:space="preserve"> </w:t>
      </w:r>
      <w:r w:rsidR="000E16D8" w:rsidRPr="006A1FA7">
        <w:rPr>
          <w:rFonts w:ascii="Times New Roman" w:hAnsi="Times New Roman" w:cs="Times New Roman"/>
          <w:b/>
          <w:sz w:val="24"/>
          <w:szCs w:val="24"/>
        </w:rPr>
        <w:t xml:space="preserve">Zuzana </w:t>
      </w:r>
      <w:proofErr w:type="spellStart"/>
      <w:r w:rsidR="000E16D8" w:rsidRPr="006A1FA7">
        <w:rPr>
          <w:rFonts w:ascii="Times New Roman" w:hAnsi="Times New Roman" w:cs="Times New Roman"/>
          <w:b/>
          <w:sz w:val="24"/>
          <w:szCs w:val="24"/>
        </w:rPr>
        <w:t>Vikarská</w:t>
      </w:r>
      <w:proofErr w:type="spellEnd"/>
      <w:r w:rsidR="000E16D8" w:rsidRPr="006A1FA7">
        <w:rPr>
          <w:rFonts w:ascii="Times New Roman" w:hAnsi="Times New Roman" w:cs="Times New Roman"/>
          <w:sz w:val="24"/>
          <w:szCs w:val="24"/>
        </w:rPr>
        <w:t>,</w:t>
      </w:r>
      <w:r w:rsidR="00E04C19" w:rsidRPr="006A1FA7">
        <w:rPr>
          <w:rFonts w:ascii="Times New Roman" w:hAnsi="Times New Roman" w:cs="Times New Roman"/>
          <w:sz w:val="24"/>
          <w:szCs w:val="24"/>
        </w:rPr>
        <w:t xml:space="preserve"> </w:t>
      </w:r>
      <w:r w:rsidRPr="006A1FA7">
        <w:rPr>
          <w:rFonts w:ascii="Times New Roman" w:hAnsi="Times New Roman" w:cs="Times New Roman"/>
          <w:sz w:val="24"/>
          <w:szCs w:val="24"/>
        </w:rPr>
        <w:t>Lecturer,</w:t>
      </w:r>
      <w:r w:rsidR="000E16D8" w:rsidRPr="006A1FA7">
        <w:rPr>
          <w:rFonts w:ascii="Times New Roman" w:hAnsi="Times New Roman" w:cs="Times New Roman"/>
          <w:sz w:val="24"/>
          <w:szCs w:val="24"/>
        </w:rPr>
        <w:t xml:space="preserve"> Faculty of Law Masaryk University in Brno</w:t>
      </w:r>
      <w:r w:rsidR="00E04C19" w:rsidRPr="006A1FA7">
        <w:rPr>
          <w:rFonts w:ascii="Times New Roman" w:hAnsi="Times New Roman" w:cs="Times New Roman"/>
          <w:sz w:val="24"/>
          <w:szCs w:val="24"/>
        </w:rPr>
        <w:t xml:space="preserve">, Law </w:t>
      </w:r>
    </w:p>
    <w:p w:rsidR="006A1FA7" w:rsidRDefault="00E04C19" w:rsidP="006A1FA7">
      <w:pPr>
        <w:pStyle w:val="Odstavecseseznamem"/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FA7">
        <w:rPr>
          <w:rFonts w:ascii="Times New Roman" w:hAnsi="Times New Roman" w:cs="Times New Roman"/>
          <w:sz w:val="24"/>
          <w:szCs w:val="24"/>
        </w:rPr>
        <w:t>Clerk of Czech Constitutional court</w:t>
      </w:r>
    </w:p>
    <w:p w:rsidR="00E04C19" w:rsidRPr="006A1FA7" w:rsidRDefault="00E04C19" w:rsidP="006A1FA7">
      <w:pPr>
        <w:pStyle w:val="Odstavecseseznamem"/>
        <w:spacing w:before="24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A1FA7">
        <w:rPr>
          <w:rFonts w:ascii="Times New Roman" w:hAnsi="Times New Roman" w:cs="Times New Roman"/>
          <w:b/>
          <w:i/>
          <w:sz w:val="24"/>
          <w:szCs w:val="24"/>
        </w:rPr>
        <w:t>“</w:t>
      </w:r>
      <w:r w:rsidR="000E16D8" w:rsidRPr="006A1FA7">
        <w:rPr>
          <w:rFonts w:ascii="Times New Roman" w:hAnsi="Times New Roman" w:cs="Times New Roman"/>
          <w:b/>
          <w:i/>
          <w:sz w:val="24"/>
          <w:szCs w:val="24"/>
        </w:rPr>
        <w:t>Learning REU Law through participation in moot court competitions”</w:t>
      </w:r>
    </w:p>
    <w:p w:rsidR="006A1FA7" w:rsidRPr="006A1FA7" w:rsidRDefault="00121DD8" w:rsidP="006A1FA7">
      <w:pPr>
        <w:pStyle w:val="Odstavecseseznamem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A1FA7">
        <w:rPr>
          <w:rFonts w:ascii="Times New Roman" w:hAnsi="Times New Roman" w:cs="Times New Roman"/>
          <w:b/>
          <w:bCs/>
          <w:sz w:val="24"/>
          <w:szCs w:val="24"/>
        </w:rPr>
        <w:t>9:40 – 10:00</w:t>
      </w:r>
    </w:p>
    <w:p w:rsidR="006A1FA7" w:rsidRDefault="000E16D8" w:rsidP="006A1FA7">
      <w:pPr>
        <w:pStyle w:val="Odstavecseseznamem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1FA7">
        <w:rPr>
          <w:rFonts w:ascii="Times New Roman" w:hAnsi="Times New Roman" w:cs="Times New Roman"/>
          <w:sz w:val="24"/>
          <w:szCs w:val="24"/>
        </w:rPr>
        <w:t>JUDr.</w:t>
      </w:r>
      <w:proofErr w:type="gramEnd"/>
      <w:r w:rsidRPr="006A1FA7">
        <w:rPr>
          <w:rFonts w:ascii="Times New Roman" w:hAnsi="Times New Roman" w:cs="Times New Roman"/>
          <w:sz w:val="24"/>
          <w:szCs w:val="24"/>
        </w:rPr>
        <w:t xml:space="preserve"> </w:t>
      </w:r>
      <w:r w:rsidRPr="006A1FA7">
        <w:rPr>
          <w:rFonts w:ascii="Times New Roman" w:hAnsi="Times New Roman" w:cs="Times New Roman"/>
          <w:b/>
          <w:sz w:val="24"/>
          <w:szCs w:val="24"/>
        </w:rPr>
        <w:t>Petr Michal</w:t>
      </w:r>
      <w:r w:rsidRPr="006A1FA7">
        <w:rPr>
          <w:rFonts w:ascii="Times New Roman" w:hAnsi="Times New Roman" w:cs="Times New Roman"/>
          <w:sz w:val="24"/>
          <w:szCs w:val="24"/>
        </w:rPr>
        <w:t>, Ph.D</w:t>
      </w:r>
      <w:proofErr w:type="gramStart"/>
      <w:r w:rsidRPr="006A1FA7">
        <w:rPr>
          <w:rFonts w:ascii="Times New Roman" w:hAnsi="Times New Roman" w:cs="Times New Roman"/>
          <w:sz w:val="24"/>
          <w:szCs w:val="24"/>
        </w:rPr>
        <w:t>,.</w:t>
      </w:r>
      <w:proofErr w:type="gramEnd"/>
      <w:r w:rsidRPr="006A1FA7">
        <w:rPr>
          <w:rFonts w:ascii="Times New Roman" w:hAnsi="Times New Roman" w:cs="Times New Roman"/>
          <w:sz w:val="24"/>
          <w:szCs w:val="24"/>
        </w:rPr>
        <w:t xml:space="preserve"> Member of Jean Monnet Centre of Excellence in EU Law, Faculty of Law, </w:t>
      </w:r>
      <w:proofErr w:type="spellStart"/>
      <w:r w:rsidRPr="006A1FA7">
        <w:rPr>
          <w:rFonts w:ascii="Times New Roman" w:hAnsi="Times New Roman" w:cs="Times New Roman"/>
          <w:sz w:val="24"/>
          <w:szCs w:val="24"/>
        </w:rPr>
        <w:t>Palacky</w:t>
      </w:r>
      <w:proofErr w:type="spellEnd"/>
      <w:r w:rsidRPr="006A1FA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A1FA7">
        <w:rPr>
          <w:rFonts w:ascii="Times New Roman" w:hAnsi="Times New Roman" w:cs="Times New Roman"/>
          <w:sz w:val="24"/>
          <w:szCs w:val="24"/>
        </w:rPr>
        <w:t>University  in</w:t>
      </w:r>
      <w:proofErr w:type="gramEnd"/>
      <w:r w:rsidRPr="006A1FA7">
        <w:rPr>
          <w:rFonts w:ascii="Times New Roman" w:hAnsi="Times New Roman" w:cs="Times New Roman"/>
          <w:sz w:val="24"/>
          <w:szCs w:val="24"/>
        </w:rPr>
        <w:t xml:space="preserve"> Olomouc </w:t>
      </w:r>
    </w:p>
    <w:p w:rsidR="00511F3C" w:rsidRPr="006A1FA7" w:rsidRDefault="000E16D8" w:rsidP="006A1FA7">
      <w:pPr>
        <w:pStyle w:val="Odstavecseseznamem"/>
        <w:spacing w:line="36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A1FA7">
        <w:rPr>
          <w:rFonts w:ascii="Times New Roman" w:hAnsi="Times New Roman" w:cs="Times New Roman"/>
          <w:b/>
          <w:i/>
          <w:sz w:val="24"/>
          <w:szCs w:val="24"/>
        </w:rPr>
        <w:t>“Connecti</w:t>
      </w:r>
      <w:r w:rsidR="00973486" w:rsidRPr="006A1FA7">
        <w:rPr>
          <w:rFonts w:ascii="Times New Roman" w:hAnsi="Times New Roman" w:cs="Times New Roman"/>
          <w:b/>
          <w:i/>
          <w:sz w:val="24"/>
          <w:szCs w:val="24"/>
        </w:rPr>
        <w:t>on of EU courses</w:t>
      </w:r>
      <w:r w:rsidRPr="006A1FA7">
        <w:rPr>
          <w:rFonts w:ascii="Times New Roman" w:hAnsi="Times New Roman" w:cs="Times New Roman"/>
          <w:b/>
          <w:i/>
          <w:sz w:val="24"/>
          <w:szCs w:val="24"/>
        </w:rPr>
        <w:t xml:space="preserve"> with practice and its reflection in education”</w:t>
      </w:r>
    </w:p>
    <w:p w:rsidR="00687A88" w:rsidRDefault="00687A88" w:rsidP="00387C6C">
      <w:pPr>
        <w:pStyle w:val="Odstavecseseznamem"/>
        <w:spacing w:line="360" w:lineRule="auto"/>
        <w:ind w:left="180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A1FA7" w:rsidRPr="006A1FA7" w:rsidRDefault="00511F3C" w:rsidP="006A1FA7">
      <w:pPr>
        <w:pStyle w:val="Odstavecseseznamem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A1FA7">
        <w:rPr>
          <w:rFonts w:ascii="Times New Roman" w:hAnsi="Times New Roman" w:cs="Times New Roman"/>
          <w:b/>
          <w:bCs/>
          <w:sz w:val="24"/>
          <w:szCs w:val="24"/>
        </w:rPr>
        <w:t xml:space="preserve">10: 00 – 10:20: </w:t>
      </w:r>
      <w:r w:rsidRPr="006A1FA7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Discussion</w:t>
      </w:r>
    </w:p>
    <w:p w:rsidR="006A1FA7" w:rsidRPr="006A1FA7" w:rsidRDefault="006A1FA7" w:rsidP="006A1FA7">
      <w:pPr>
        <w:pStyle w:val="Odstavecseseznamem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511F3C" w:rsidRPr="006A1FA7" w:rsidRDefault="00511F3C" w:rsidP="006A1FA7">
      <w:pPr>
        <w:pStyle w:val="Odstavecseseznamem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A1FA7">
        <w:rPr>
          <w:rFonts w:ascii="Times New Roman" w:hAnsi="Times New Roman" w:cs="Times New Roman"/>
          <w:b/>
          <w:bCs/>
          <w:sz w:val="24"/>
          <w:szCs w:val="24"/>
        </w:rPr>
        <w:t>10:20 – 10: 40:</w:t>
      </w:r>
      <w:r w:rsidRPr="006A1FA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6A1FA7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Coffee Break</w:t>
      </w:r>
    </w:p>
    <w:p w:rsidR="00806227" w:rsidRDefault="0080622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en-GB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br w:type="page"/>
      </w:r>
    </w:p>
    <w:p w:rsidR="00CB626C" w:rsidRDefault="00806227" w:rsidP="00CD092A">
      <w:pPr>
        <w:tabs>
          <w:tab w:val="left" w:pos="141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Section 4</w:t>
      </w:r>
      <w:r w:rsidR="00420274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gramEnd"/>
      <w:r w:rsidR="0042027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B626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20274">
        <w:rPr>
          <w:rFonts w:ascii="Times New Roman" w:hAnsi="Times New Roman" w:cs="Times New Roman"/>
          <w:b/>
          <w:bCs/>
          <w:sz w:val="24"/>
          <w:szCs w:val="24"/>
          <w:u w:val="single"/>
        </w:rPr>
        <w:t>Cahir:</w:t>
      </w:r>
      <w:r w:rsidRPr="0042027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20274">
        <w:rPr>
          <w:rFonts w:ascii="Times New Roman" w:hAnsi="Times New Roman" w:cs="Times New Roman"/>
          <w:sz w:val="24"/>
          <w:szCs w:val="24"/>
        </w:rPr>
        <w:t xml:space="preserve">JUDr. </w:t>
      </w:r>
      <w:r w:rsidRPr="00420274">
        <w:rPr>
          <w:rFonts w:ascii="Times New Roman" w:hAnsi="Times New Roman" w:cs="Times New Roman"/>
          <w:b/>
          <w:sz w:val="24"/>
          <w:szCs w:val="24"/>
        </w:rPr>
        <w:t>Petr Michal</w:t>
      </w:r>
      <w:r w:rsidRPr="00420274">
        <w:rPr>
          <w:rFonts w:ascii="Times New Roman" w:hAnsi="Times New Roman" w:cs="Times New Roman"/>
          <w:sz w:val="24"/>
          <w:szCs w:val="24"/>
        </w:rPr>
        <w:t>, Ph.D</w:t>
      </w:r>
      <w:proofErr w:type="gramStart"/>
      <w:r w:rsidRPr="00420274">
        <w:rPr>
          <w:rFonts w:ascii="Times New Roman" w:hAnsi="Times New Roman" w:cs="Times New Roman"/>
          <w:sz w:val="24"/>
          <w:szCs w:val="24"/>
        </w:rPr>
        <w:t>,.</w:t>
      </w:r>
      <w:proofErr w:type="gramEnd"/>
      <w:r w:rsidRPr="00420274">
        <w:rPr>
          <w:rFonts w:ascii="Times New Roman" w:hAnsi="Times New Roman" w:cs="Times New Roman"/>
          <w:sz w:val="24"/>
          <w:szCs w:val="24"/>
        </w:rPr>
        <w:t xml:space="preserve"> </w:t>
      </w:r>
      <w:r w:rsidR="00CB626C">
        <w:rPr>
          <w:rFonts w:ascii="Times New Roman" w:hAnsi="Times New Roman" w:cs="Times New Roman"/>
          <w:sz w:val="24"/>
          <w:szCs w:val="24"/>
        </w:rPr>
        <w:t>Member of Jean Monnet Centre of</w:t>
      </w:r>
    </w:p>
    <w:p w:rsidR="00806227" w:rsidRDefault="00CB626C" w:rsidP="00CD092A">
      <w:pPr>
        <w:tabs>
          <w:tab w:val="left" w:pos="141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06227" w:rsidRPr="00420274">
        <w:rPr>
          <w:rFonts w:ascii="Times New Roman" w:hAnsi="Times New Roman" w:cs="Times New Roman"/>
          <w:sz w:val="24"/>
          <w:szCs w:val="24"/>
        </w:rPr>
        <w:t xml:space="preserve">Excellence in EU Law, Faculty of Law, </w:t>
      </w:r>
      <w:proofErr w:type="spellStart"/>
      <w:r w:rsidR="00806227" w:rsidRPr="00420274">
        <w:rPr>
          <w:rFonts w:ascii="Times New Roman" w:hAnsi="Times New Roman" w:cs="Times New Roman"/>
          <w:sz w:val="24"/>
          <w:szCs w:val="24"/>
        </w:rPr>
        <w:t>Palacky</w:t>
      </w:r>
      <w:proofErr w:type="spellEnd"/>
      <w:r w:rsidR="00806227" w:rsidRPr="004202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06227" w:rsidRPr="00420274">
        <w:rPr>
          <w:rFonts w:ascii="Times New Roman" w:hAnsi="Times New Roman" w:cs="Times New Roman"/>
          <w:sz w:val="24"/>
          <w:szCs w:val="24"/>
        </w:rPr>
        <w:t>University  in</w:t>
      </w:r>
      <w:proofErr w:type="gramEnd"/>
      <w:r w:rsidR="00806227" w:rsidRPr="00420274">
        <w:rPr>
          <w:rFonts w:ascii="Times New Roman" w:hAnsi="Times New Roman" w:cs="Times New Roman"/>
          <w:sz w:val="24"/>
          <w:szCs w:val="24"/>
        </w:rPr>
        <w:t xml:space="preserve"> Olomouc </w:t>
      </w:r>
    </w:p>
    <w:p w:rsidR="00CB626C" w:rsidRPr="00420274" w:rsidRDefault="00CB626C" w:rsidP="00CB626C">
      <w:pPr>
        <w:tabs>
          <w:tab w:val="left" w:pos="1560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A1FA7" w:rsidRPr="006A1FA7" w:rsidRDefault="00CF30EC" w:rsidP="006A1FA7">
      <w:pPr>
        <w:pStyle w:val="Odstavecseseznamem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FA7">
        <w:rPr>
          <w:rFonts w:ascii="Times New Roman" w:hAnsi="Times New Roman" w:cs="Times New Roman"/>
          <w:b/>
          <w:sz w:val="24"/>
          <w:szCs w:val="24"/>
        </w:rPr>
        <w:t>10: 40 – 11:00</w:t>
      </w:r>
    </w:p>
    <w:p w:rsidR="006A1FA7" w:rsidRDefault="001B24A9" w:rsidP="006A1FA7">
      <w:pPr>
        <w:pStyle w:val="Odstavecseseznamem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FA7">
        <w:rPr>
          <w:rFonts w:ascii="Times New Roman" w:hAnsi="Times New Roman" w:cs="Times New Roman"/>
          <w:sz w:val="24"/>
          <w:szCs w:val="24"/>
        </w:rPr>
        <w:t xml:space="preserve">Mgr. </w:t>
      </w:r>
      <w:r w:rsidR="00180D5E" w:rsidRPr="006A1FA7">
        <w:rPr>
          <w:rFonts w:ascii="Times New Roman" w:hAnsi="Times New Roman" w:cs="Times New Roman"/>
          <w:b/>
          <w:sz w:val="24"/>
          <w:szCs w:val="24"/>
        </w:rPr>
        <w:t xml:space="preserve">Petra </w:t>
      </w:r>
      <w:proofErr w:type="spellStart"/>
      <w:r w:rsidR="00180D5E" w:rsidRPr="006A1FA7">
        <w:rPr>
          <w:rFonts w:ascii="Times New Roman" w:hAnsi="Times New Roman" w:cs="Times New Roman"/>
          <w:b/>
          <w:sz w:val="24"/>
          <w:szCs w:val="24"/>
        </w:rPr>
        <w:t>Meštanková</w:t>
      </w:r>
      <w:proofErr w:type="spellEnd"/>
      <w:r w:rsidRPr="006A1FA7">
        <w:rPr>
          <w:rFonts w:ascii="Times New Roman" w:hAnsi="Times New Roman" w:cs="Times New Roman"/>
          <w:sz w:val="24"/>
          <w:szCs w:val="24"/>
        </w:rPr>
        <w:t>, Ph.D., Faculty of Law</w:t>
      </w:r>
      <w:r w:rsidR="00CA6064" w:rsidRPr="006A1FA7">
        <w:rPr>
          <w:rFonts w:ascii="Times New Roman" w:hAnsi="Times New Roman" w:cs="Times New Roman"/>
          <w:sz w:val="24"/>
          <w:szCs w:val="24"/>
        </w:rPr>
        <w:t>,</w:t>
      </w:r>
      <w:r w:rsidRPr="006A1F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FA7">
        <w:rPr>
          <w:rFonts w:ascii="Times New Roman" w:hAnsi="Times New Roman" w:cs="Times New Roman"/>
          <w:sz w:val="24"/>
          <w:szCs w:val="24"/>
        </w:rPr>
        <w:t>Palacky</w:t>
      </w:r>
      <w:proofErr w:type="spellEnd"/>
      <w:r w:rsidRPr="006A1FA7">
        <w:rPr>
          <w:rFonts w:ascii="Times New Roman" w:hAnsi="Times New Roman" w:cs="Times New Roman"/>
          <w:sz w:val="24"/>
          <w:szCs w:val="24"/>
        </w:rPr>
        <w:t xml:space="preserve"> University</w:t>
      </w:r>
      <w:r w:rsidR="00CA6064" w:rsidRPr="006A1FA7">
        <w:rPr>
          <w:rFonts w:ascii="Times New Roman" w:hAnsi="Times New Roman" w:cs="Times New Roman"/>
          <w:sz w:val="24"/>
          <w:szCs w:val="24"/>
        </w:rPr>
        <w:t xml:space="preserve"> in Olomouc</w:t>
      </w:r>
    </w:p>
    <w:p w:rsidR="00687A88" w:rsidRPr="00806227" w:rsidRDefault="008838DF" w:rsidP="00806227">
      <w:pPr>
        <w:pStyle w:val="Odstavecseseznamem"/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A1FA7">
        <w:rPr>
          <w:rFonts w:ascii="Times New Roman" w:hAnsi="Times New Roman" w:cs="Times New Roman"/>
          <w:b/>
          <w:i/>
          <w:sz w:val="24"/>
          <w:szCs w:val="24"/>
        </w:rPr>
        <w:t>“</w:t>
      </w:r>
      <w:r w:rsidR="00D8205F" w:rsidRPr="006A1FA7">
        <w:rPr>
          <w:rFonts w:ascii="Times New Roman" w:hAnsi="Times New Roman" w:cs="Times New Roman"/>
          <w:b/>
          <w:i/>
          <w:sz w:val="24"/>
          <w:szCs w:val="24"/>
        </w:rPr>
        <w:t xml:space="preserve">Interdisciplinary </w:t>
      </w:r>
      <w:r w:rsidRPr="006A1FA7">
        <w:rPr>
          <w:rFonts w:ascii="Times New Roman" w:hAnsi="Times New Roman" w:cs="Times New Roman"/>
          <w:b/>
          <w:i/>
          <w:sz w:val="24"/>
          <w:szCs w:val="24"/>
        </w:rPr>
        <w:t xml:space="preserve">approach to teaching European studies </w:t>
      </w:r>
      <w:r w:rsidR="00806227">
        <w:rPr>
          <w:rFonts w:ascii="Times New Roman" w:hAnsi="Times New Roman" w:cs="Times New Roman"/>
          <w:b/>
          <w:i/>
          <w:sz w:val="24"/>
          <w:szCs w:val="24"/>
        </w:rPr>
        <w:t xml:space="preserve">at the example of </w:t>
      </w:r>
      <w:r w:rsidRPr="00806227">
        <w:rPr>
          <w:rFonts w:ascii="Times New Roman" w:hAnsi="Times New Roman" w:cs="Times New Roman"/>
          <w:b/>
          <w:i/>
          <w:sz w:val="24"/>
          <w:szCs w:val="24"/>
        </w:rPr>
        <w:t>European studies focusing on European Law”</w:t>
      </w:r>
    </w:p>
    <w:p w:rsidR="00806227" w:rsidRPr="00806227" w:rsidRDefault="00CF30EC" w:rsidP="00806227">
      <w:pPr>
        <w:pStyle w:val="Odstavecseseznamem"/>
        <w:numPr>
          <w:ilvl w:val="0"/>
          <w:numId w:val="36"/>
        </w:numPr>
        <w:spacing w:before="24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806227">
        <w:rPr>
          <w:rFonts w:ascii="Times New Roman" w:hAnsi="Times New Roman" w:cs="Times New Roman"/>
          <w:b/>
          <w:bCs/>
          <w:sz w:val="24"/>
          <w:szCs w:val="24"/>
        </w:rPr>
        <w:t>11:00</w:t>
      </w:r>
      <w:r w:rsidR="002E3705" w:rsidRPr="00806227">
        <w:rPr>
          <w:rFonts w:ascii="Times New Roman" w:hAnsi="Times New Roman" w:cs="Times New Roman"/>
          <w:b/>
          <w:bCs/>
          <w:sz w:val="24"/>
          <w:szCs w:val="24"/>
        </w:rPr>
        <w:t xml:space="preserve"> – 11:</w:t>
      </w:r>
      <w:r w:rsidRPr="00806227">
        <w:rPr>
          <w:rFonts w:ascii="Times New Roman" w:hAnsi="Times New Roman" w:cs="Times New Roman"/>
          <w:b/>
          <w:bCs/>
          <w:sz w:val="24"/>
          <w:szCs w:val="24"/>
        </w:rPr>
        <w:t>20</w:t>
      </w:r>
    </w:p>
    <w:p w:rsidR="00806227" w:rsidRDefault="008838DF" w:rsidP="00806227">
      <w:pPr>
        <w:pStyle w:val="Odstavecseseznamem"/>
        <w:spacing w:before="24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806227">
        <w:rPr>
          <w:rFonts w:ascii="Times New Roman" w:hAnsi="Times New Roman" w:cs="Times New Roman"/>
          <w:bCs/>
          <w:sz w:val="24"/>
          <w:szCs w:val="24"/>
        </w:rPr>
        <w:t>JUDr.</w:t>
      </w:r>
      <w:proofErr w:type="gramEnd"/>
      <w:r w:rsidRPr="008062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06227">
        <w:rPr>
          <w:rFonts w:ascii="Times New Roman" w:hAnsi="Times New Roman" w:cs="Times New Roman"/>
          <w:b/>
          <w:bCs/>
          <w:sz w:val="24"/>
          <w:szCs w:val="24"/>
        </w:rPr>
        <w:t xml:space="preserve">Pavel </w:t>
      </w:r>
      <w:proofErr w:type="spellStart"/>
      <w:r w:rsidRPr="00806227">
        <w:rPr>
          <w:rFonts w:ascii="Times New Roman" w:hAnsi="Times New Roman" w:cs="Times New Roman"/>
          <w:b/>
          <w:bCs/>
          <w:sz w:val="24"/>
          <w:szCs w:val="24"/>
        </w:rPr>
        <w:t>Bureš</w:t>
      </w:r>
      <w:proofErr w:type="spellEnd"/>
      <w:r w:rsidRPr="00806227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806227">
        <w:rPr>
          <w:rFonts w:ascii="Times New Roman" w:hAnsi="Times New Roman" w:cs="Times New Roman"/>
          <w:bCs/>
          <w:sz w:val="24"/>
          <w:szCs w:val="24"/>
        </w:rPr>
        <w:t xml:space="preserve"> Ph.D., Department of International and European Law</w:t>
      </w:r>
      <w:r w:rsidR="00D8205F" w:rsidRPr="00806227">
        <w:rPr>
          <w:rFonts w:ascii="Times New Roman" w:hAnsi="Times New Roman" w:cs="Times New Roman"/>
          <w:bCs/>
          <w:sz w:val="24"/>
          <w:szCs w:val="24"/>
        </w:rPr>
        <w:t xml:space="preserve">, </w:t>
      </w:r>
    </w:p>
    <w:p w:rsidR="00806227" w:rsidRDefault="00D8205F" w:rsidP="00806227">
      <w:pPr>
        <w:pStyle w:val="Odstavecseseznamem"/>
        <w:spacing w:before="24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06227">
        <w:rPr>
          <w:rFonts w:ascii="Times New Roman" w:hAnsi="Times New Roman" w:cs="Times New Roman"/>
          <w:bCs/>
          <w:sz w:val="24"/>
          <w:szCs w:val="24"/>
        </w:rPr>
        <w:t xml:space="preserve">Faculty of Law, </w:t>
      </w:r>
      <w:proofErr w:type="spellStart"/>
      <w:r w:rsidRPr="00806227">
        <w:rPr>
          <w:rFonts w:ascii="Times New Roman" w:hAnsi="Times New Roman" w:cs="Times New Roman"/>
          <w:bCs/>
          <w:sz w:val="24"/>
          <w:szCs w:val="24"/>
        </w:rPr>
        <w:t>Palacky</w:t>
      </w:r>
      <w:proofErr w:type="spellEnd"/>
      <w:r w:rsidRPr="00806227">
        <w:rPr>
          <w:rFonts w:ascii="Times New Roman" w:hAnsi="Times New Roman" w:cs="Times New Roman"/>
          <w:bCs/>
          <w:sz w:val="24"/>
          <w:szCs w:val="24"/>
        </w:rPr>
        <w:t xml:space="preserve"> University</w:t>
      </w:r>
      <w:r w:rsidR="00CA6064" w:rsidRPr="00806227">
        <w:rPr>
          <w:rFonts w:ascii="Times New Roman" w:hAnsi="Times New Roman" w:cs="Times New Roman"/>
          <w:bCs/>
          <w:sz w:val="24"/>
          <w:szCs w:val="24"/>
        </w:rPr>
        <w:t xml:space="preserve"> in Olomouc</w:t>
      </w:r>
    </w:p>
    <w:p w:rsidR="004F69E1" w:rsidRPr="00806227" w:rsidRDefault="00D8205F" w:rsidP="00806227">
      <w:pPr>
        <w:pStyle w:val="Odstavecseseznamem"/>
        <w:spacing w:before="240" w:after="0" w:line="36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806227">
        <w:rPr>
          <w:rFonts w:ascii="Times New Roman" w:hAnsi="Times New Roman" w:cs="Times New Roman"/>
          <w:b/>
          <w:bCs/>
          <w:i/>
          <w:sz w:val="24"/>
          <w:szCs w:val="24"/>
        </w:rPr>
        <w:t>“Erasmus exchange programme – facing new challenges</w:t>
      </w:r>
      <w:r w:rsidR="006356B0" w:rsidRPr="0080622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gramStart"/>
      <w:r w:rsidR="006356B0" w:rsidRPr="00806227">
        <w:rPr>
          <w:rFonts w:ascii="Times New Roman" w:hAnsi="Times New Roman" w:cs="Times New Roman"/>
          <w:b/>
          <w:bCs/>
          <w:i/>
          <w:sz w:val="24"/>
          <w:szCs w:val="24"/>
        </w:rPr>
        <w:t>(</w:t>
      </w:r>
      <w:r w:rsidRPr="0080622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at</w:t>
      </w:r>
      <w:proofErr w:type="gramEnd"/>
      <w:r w:rsidRPr="0080622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the </w:t>
      </w:r>
      <w:proofErr w:type="spellStart"/>
      <w:r w:rsidR="00806227">
        <w:rPr>
          <w:rFonts w:ascii="Times New Roman" w:hAnsi="Times New Roman" w:cs="Times New Roman"/>
          <w:b/>
          <w:bCs/>
          <w:i/>
          <w:sz w:val="24"/>
          <w:szCs w:val="24"/>
        </w:rPr>
        <w:t>Palacky</w:t>
      </w:r>
      <w:proofErr w:type="spellEnd"/>
      <w:r w:rsidR="0080622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806227">
        <w:rPr>
          <w:rFonts w:ascii="Times New Roman" w:hAnsi="Times New Roman" w:cs="Times New Roman"/>
          <w:b/>
          <w:bCs/>
          <w:i/>
          <w:sz w:val="24"/>
          <w:szCs w:val="24"/>
        </w:rPr>
        <w:t>University, Faculty of Law</w:t>
      </w:r>
      <w:r w:rsidR="006356B0" w:rsidRPr="00806227">
        <w:rPr>
          <w:rFonts w:ascii="Times New Roman" w:hAnsi="Times New Roman" w:cs="Times New Roman"/>
          <w:b/>
          <w:bCs/>
          <w:i/>
          <w:sz w:val="24"/>
          <w:szCs w:val="24"/>
        </w:rPr>
        <w:t>)</w:t>
      </w:r>
      <w:r w:rsidRPr="00806227">
        <w:rPr>
          <w:rFonts w:ascii="Times New Roman" w:hAnsi="Times New Roman" w:cs="Times New Roman"/>
          <w:b/>
          <w:bCs/>
          <w:i/>
          <w:sz w:val="24"/>
          <w:szCs w:val="24"/>
        </w:rPr>
        <w:t>”</w:t>
      </w:r>
    </w:p>
    <w:p w:rsidR="00806227" w:rsidRDefault="00CF30EC" w:rsidP="00806227">
      <w:pPr>
        <w:pStyle w:val="Odstavecseseznamem"/>
        <w:numPr>
          <w:ilvl w:val="0"/>
          <w:numId w:val="36"/>
        </w:numPr>
        <w:spacing w:before="24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06227">
        <w:rPr>
          <w:rFonts w:ascii="Times New Roman" w:hAnsi="Times New Roman" w:cs="Times New Roman"/>
          <w:b/>
          <w:bCs/>
          <w:sz w:val="24"/>
          <w:szCs w:val="24"/>
        </w:rPr>
        <w:t>11:20</w:t>
      </w:r>
      <w:r w:rsidR="003C3F4B" w:rsidRPr="00806227">
        <w:rPr>
          <w:rFonts w:ascii="Times New Roman" w:hAnsi="Times New Roman" w:cs="Times New Roman"/>
          <w:b/>
          <w:bCs/>
          <w:sz w:val="24"/>
          <w:szCs w:val="24"/>
        </w:rPr>
        <w:t xml:space="preserve"> –</w:t>
      </w:r>
      <w:r w:rsidRPr="00806227">
        <w:rPr>
          <w:rFonts w:ascii="Times New Roman" w:hAnsi="Times New Roman" w:cs="Times New Roman"/>
          <w:b/>
          <w:bCs/>
          <w:sz w:val="24"/>
          <w:szCs w:val="24"/>
        </w:rPr>
        <w:t xml:space="preserve"> 11:40</w:t>
      </w:r>
    </w:p>
    <w:p w:rsidR="00806227" w:rsidRDefault="002E3705" w:rsidP="00806227">
      <w:pPr>
        <w:pStyle w:val="Odstavecseseznamem"/>
        <w:spacing w:before="24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806227">
        <w:rPr>
          <w:rFonts w:ascii="Times New Roman" w:hAnsi="Times New Roman" w:cs="Times New Roman"/>
          <w:bCs/>
          <w:sz w:val="24"/>
          <w:szCs w:val="24"/>
        </w:rPr>
        <w:t>Ba.</w:t>
      </w:r>
      <w:proofErr w:type="gramEnd"/>
      <w:r w:rsidR="006356B0" w:rsidRPr="0080622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6356B0" w:rsidRPr="00806227">
        <w:rPr>
          <w:rFonts w:ascii="Times New Roman" w:hAnsi="Times New Roman" w:cs="Times New Roman"/>
          <w:b/>
          <w:bCs/>
          <w:sz w:val="24"/>
          <w:szCs w:val="24"/>
        </w:rPr>
        <w:t>Ian Bell</w:t>
      </w:r>
      <w:r w:rsidR="006356B0" w:rsidRPr="00806227">
        <w:rPr>
          <w:rFonts w:ascii="Times New Roman" w:hAnsi="Times New Roman" w:cs="Times New Roman"/>
          <w:bCs/>
          <w:sz w:val="24"/>
          <w:szCs w:val="24"/>
        </w:rPr>
        <w:t>, Lecturer, Department of Languages, Faculty of Law,</w:t>
      </w:r>
      <w:r w:rsidR="00FF7B4B" w:rsidRPr="0080622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F7B4B" w:rsidRPr="00806227">
        <w:rPr>
          <w:rFonts w:ascii="Times New Roman" w:hAnsi="Times New Roman" w:cs="Times New Roman"/>
          <w:bCs/>
          <w:sz w:val="24"/>
          <w:szCs w:val="24"/>
        </w:rPr>
        <w:t>Palacky</w:t>
      </w:r>
      <w:proofErr w:type="spellEnd"/>
      <w:r w:rsidR="006356B0" w:rsidRPr="008062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E2057" w:rsidRPr="00806227">
        <w:rPr>
          <w:rFonts w:ascii="Times New Roman" w:hAnsi="Times New Roman" w:cs="Times New Roman"/>
          <w:bCs/>
          <w:sz w:val="24"/>
          <w:szCs w:val="24"/>
        </w:rPr>
        <w:t xml:space="preserve">University    </w:t>
      </w:r>
    </w:p>
    <w:p w:rsidR="003C3F4B" w:rsidRPr="00806227" w:rsidRDefault="003C3F4B" w:rsidP="00806227">
      <w:pPr>
        <w:pStyle w:val="Odstavecseseznamem"/>
        <w:spacing w:before="240" w:line="36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806227">
        <w:rPr>
          <w:rFonts w:ascii="Times New Roman" w:hAnsi="Times New Roman" w:cs="Times New Roman"/>
          <w:b/>
          <w:bCs/>
          <w:i/>
          <w:sz w:val="24"/>
          <w:szCs w:val="24"/>
        </w:rPr>
        <w:t>“</w:t>
      </w:r>
      <w:r w:rsidR="00FF7B4B" w:rsidRPr="00806227">
        <w:rPr>
          <w:rFonts w:ascii="Times New Roman" w:hAnsi="Times New Roman" w:cs="Times New Roman"/>
          <w:b/>
          <w:bCs/>
          <w:i/>
          <w:sz w:val="24"/>
          <w:szCs w:val="24"/>
        </w:rPr>
        <w:t>Teaching English for specific purposes an</w:t>
      </w:r>
      <w:r w:rsidRPr="00806227">
        <w:rPr>
          <w:rFonts w:ascii="Times New Roman" w:hAnsi="Times New Roman" w:cs="Times New Roman"/>
          <w:b/>
          <w:bCs/>
          <w:i/>
          <w:sz w:val="24"/>
          <w:szCs w:val="24"/>
        </w:rPr>
        <w:t>d its importance for education in</w:t>
      </w:r>
      <w:r w:rsidR="00FF7B4B" w:rsidRPr="0080622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EU Law</w:t>
      </w:r>
      <w:r w:rsidRPr="00806227">
        <w:rPr>
          <w:rFonts w:ascii="Times New Roman" w:hAnsi="Times New Roman" w:cs="Times New Roman"/>
          <w:b/>
          <w:bCs/>
          <w:i/>
          <w:sz w:val="24"/>
          <w:szCs w:val="24"/>
        </w:rPr>
        <w:t>”</w:t>
      </w:r>
    </w:p>
    <w:p w:rsidR="003C3F4B" w:rsidRDefault="003C3F4B" w:rsidP="00CF30EC">
      <w:pPr>
        <w:pStyle w:val="Odstavecseseznamem"/>
        <w:spacing w:line="240" w:lineRule="auto"/>
        <w:ind w:left="180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806227" w:rsidRPr="00806227" w:rsidRDefault="00CF30EC" w:rsidP="00806227">
      <w:pPr>
        <w:pStyle w:val="Odstavecseseznamem"/>
        <w:numPr>
          <w:ilvl w:val="0"/>
          <w:numId w:val="36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06227">
        <w:rPr>
          <w:rFonts w:ascii="Times New Roman" w:hAnsi="Times New Roman" w:cs="Times New Roman"/>
          <w:b/>
          <w:bCs/>
          <w:sz w:val="24"/>
          <w:szCs w:val="24"/>
        </w:rPr>
        <w:t>11: 40</w:t>
      </w:r>
      <w:r w:rsidR="003C3F4B" w:rsidRPr="00806227">
        <w:rPr>
          <w:rFonts w:ascii="Times New Roman" w:hAnsi="Times New Roman" w:cs="Times New Roman"/>
          <w:b/>
          <w:bCs/>
          <w:sz w:val="24"/>
          <w:szCs w:val="24"/>
        </w:rPr>
        <w:t xml:space="preserve"> – 12:</w:t>
      </w:r>
      <w:r w:rsidRPr="00806227">
        <w:rPr>
          <w:rFonts w:ascii="Times New Roman" w:hAnsi="Times New Roman" w:cs="Times New Roman"/>
          <w:b/>
          <w:bCs/>
          <w:sz w:val="24"/>
          <w:szCs w:val="24"/>
        </w:rPr>
        <w:t>00</w:t>
      </w:r>
      <w:r w:rsidR="003C3F4B" w:rsidRPr="0080622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3C3F4B" w:rsidRPr="00806227">
        <w:rPr>
          <w:rFonts w:ascii="Times New Roman" w:hAnsi="Times New Roman" w:cs="Times New Roman"/>
          <w:b/>
          <w:bCs/>
          <w:sz w:val="24"/>
          <w:szCs w:val="24"/>
          <w:u w:val="single"/>
        </w:rPr>
        <w:t>Discussion</w:t>
      </w:r>
    </w:p>
    <w:p w:rsidR="003C3F4B" w:rsidRPr="00806227" w:rsidRDefault="008C34AA" w:rsidP="00806227">
      <w:pPr>
        <w:pStyle w:val="Odstavecseseznamem"/>
        <w:numPr>
          <w:ilvl w:val="0"/>
          <w:numId w:val="36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06227">
        <w:rPr>
          <w:rFonts w:ascii="Times New Roman" w:hAnsi="Times New Roman" w:cs="Times New Roman"/>
          <w:b/>
          <w:bCs/>
          <w:sz w:val="24"/>
          <w:szCs w:val="24"/>
        </w:rPr>
        <w:t>12:</w:t>
      </w:r>
      <w:r w:rsidR="00216C13" w:rsidRPr="00806227"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Pr="00806227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806227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 </w:t>
      </w:r>
      <w:r w:rsidR="003C3F4B" w:rsidRPr="00806227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Ending of the Workshop</w:t>
      </w:r>
    </w:p>
    <w:p w:rsidR="003C3F4B" w:rsidRDefault="003C3F4B" w:rsidP="003C3F4B">
      <w:pPr>
        <w:pStyle w:val="Odstavecseseznamem"/>
        <w:spacing w:line="240" w:lineRule="auto"/>
        <w:ind w:left="1800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4F69E1" w:rsidRPr="003C3F4B" w:rsidRDefault="004F69E1" w:rsidP="003C3F4B">
      <w:pPr>
        <w:pStyle w:val="Odstavecseseznamem"/>
        <w:numPr>
          <w:ilvl w:val="0"/>
          <w:numId w:val="33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C3F4B">
        <w:rPr>
          <w:rFonts w:ascii="Times New Roman" w:hAnsi="Times New Roman" w:cs="Times New Roman"/>
          <w:b/>
          <w:bCs/>
          <w:i/>
          <w:sz w:val="24"/>
          <w:szCs w:val="24"/>
        </w:rPr>
        <w:br w:type="page"/>
      </w:r>
    </w:p>
    <w:p w:rsidR="00DC329A" w:rsidRPr="003D15F6" w:rsidRDefault="00506269" w:rsidP="003D15F6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GB"/>
        </w:rPr>
      </w:pPr>
      <w:r w:rsidRPr="00506269">
        <w:rPr>
          <w:rFonts w:ascii="Times New Roman" w:hAnsi="Times New Roman" w:cs="Times New Roman"/>
          <w:b/>
          <w:bCs/>
          <w:sz w:val="28"/>
          <w:szCs w:val="28"/>
          <w:lang w:eastAsia="en-GB"/>
        </w:rPr>
        <w:lastRenderedPageBreak/>
        <w:t>Scientific and Organization C</w:t>
      </w:r>
      <w:r w:rsidR="004F69E1">
        <w:rPr>
          <w:rFonts w:ascii="Times New Roman" w:hAnsi="Times New Roman" w:cs="Times New Roman"/>
          <w:b/>
          <w:bCs/>
          <w:sz w:val="28"/>
          <w:szCs w:val="28"/>
          <w:lang w:eastAsia="en-GB"/>
        </w:rPr>
        <w:t>ommittee</w:t>
      </w:r>
    </w:p>
    <w:p w:rsidR="00DC329A" w:rsidRPr="00DC329A" w:rsidRDefault="00506269" w:rsidP="00502134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en-GB"/>
        </w:rPr>
        <w:t>Head of the C</w:t>
      </w:r>
      <w:r w:rsidR="00DC329A" w:rsidRPr="00DC329A">
        <w:rPr>
          <w:rFonts w:ascii="Times New Roman" w:hAnsi="Times New Roman" w:cs="Times New Roman"/>
          <w:b/>
          <w:bCs/>
          <w:sz w:val="24"/>
          <w:szCs w:val="24"/>
          <w:lang w:eastAsia="en-GB"/>
        </w:rPr>
        <w:t>ommittee</w:t>
      </w:r>
      <w:r w:rsidR="00075519">
        <w:rPr>
          <w:rFonts w:ascii="Times New Roman" w:hAnsi="Times New Roman" w:cs="Times New Roman"/>
          <w:b/>
          <w:bCs/>
          <w:sz w:val="24"/>
          <w:szCs w:val="24"/>
          <w:lang w:eastAsia="en-GB"/>
        </w:rPr>
        <w:t xml:space="preserve"> and a scientific </w:t>
      </w:r>
      <w:proofErr w:type="spellStart"/>
      <w:r w:rsidR="00075519">
        <w:rPr>
          <w:rFonts w:ascii="Times New Roman" w:hAnsi="Times New Roman" w:cs="Times New Roman"/>
          <w:b/>
          <w:bCs/>
          <w:sz w:val="24"/>
          <w:szCs w:val="24"/>
          <w:lang w:eastAsia="en-GB"/>
        </w:rPr>
        <w:t>quaranteee</w:t>
      </w:r>
      <w:proofErr w:type="spellEnd"/>
      <w:r w:rsidR="00DC329A" w:rsidRPr="00DC329A">
        <w:rPr>
          <w:rFonts w:ascii="Times New Roman" w:hAnsi="Times New Roman" w:cs="Times New Roman"/>
          <w:b/>
          <w:bCs/>
          <w:sz w:val="24"/>
          <w:szCs w:val="24"/>
          <w:lang w:eastAsia="en-GB"/>
        </w:rPr>
        <w:t>:</w:t>
      </w:r>
    </w:p>
    <w:p w:rsidR="00DC329A" w:rsidRPr="00DC329A" w:rsidRDefault="00DC329A" w:rsidP="00502134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en-GB"/>
        </w:rPr>
      </w:pPr>
      <w:r w:rsidRPr="00DC329A">
        <w:rPr>
          <w:rFonts w:ascii="Times New Roman" w:hAnsi="Times New Roman" w:cs="Times New Roman"/>
          <w:bCs/>
          <w:sz w:val="24"/>
          <w:szCs w:val="24"/>
          <w:lang w:eastAsia="en-GB"/>
        </w:rPr>
        <w:t xml:space="preserve">Assoc. </w:t>
      </w:r>
      <w:proofErr w:type="spellStart"/>
      <w:r w:rsidRPr="00DC329A">
        <w:rPr>
          <w:rFonts w:ascii="Times New Roman" w:hAnsi="Times New Roman" w:cs="Times New Roman"/>
          <w:bCs/>
          <w:sz w:val="24"/>
          <w:szCs w:val="24"/>
          <w:lang w:eastAsia="en-GB"/>
        </w:rPr>
        <w:t>Prof.</w:t>
      </w:r>
      <w:proofErr w:type="spellEnd"/>
      <w:r w:rsidRPr="00DC329A">
        <w:rPr>
          <w:rFonts w:ascii="Times New Roman" w:hAnsi="Times New Roman" w:cs="Times New Roman"/>
          <w:bCs/>
          <w:sz w:val="24"/>
          <w:szCs w:val="24"/>
          <w:lang w:eastAsia="en-GB"/>
        </w:rPr>
        <w:t xml:space="preserve"> </w:t>
      </w:r>
      <w:proofErr w:type="gramStart"/>
      <w:r w:rsidRPr="00DC329A">
        <w:rPr>
          <w:rFonts w:ascii="Times New Roman" w:hAnsi="Times New Roman" w:cs="Times New Roman"/>
          <w:bCs/>
          <w:sz w:val="24"/>
          <w:szCs w:val="24"/>
          <w:lang w:eastAsia="en-GB"/>
        </w:rPr>
        <w:t>et</w:t>
      </w:r>
      <w:proofErr w:type="gramEnd"/>
      <w:r w:rsidRPr="00DC329A">
        <w:rPr>
          <w:rFonts w:ascii="Times New Roman" w:hAnsi="Times New Roman" w:cs="Times New Roman"/>
          <w:bCs/>
          <w:sz w:val="24"/>
          <w:szCs w:val="24"/>
          <w:lang w:eastAsia="en-GB"/>
        </w:rPr>
        <w:t xml:space="preserve">. Assoc. </w:t>
      </w:r>
      <w:proofErr w:type="spellStart"/>
      <w:r w:rsidRPr="00DC329A">
        <w:rPr>
          <w:rFonts w:ascii="Times New Roman" w:hAnsi="Times New Roman" w:cs="Times New Roman"/>
          <w:bCs/>
          <w:sz w:val="24"/>
          <w:szCs w:val="24"/>
          <w:lang w:eastAsia="en-GB"/>
        </w:rPr>
        <w:t>Prof.</w:t>
      </w:r>
      <w:proofErr w:type="spellEnd"/>
      <w:r w:rsidRPr="00DC329A">
        <w:rPr>
          <w:rFonts w:ascii="Times New Roman" w:hAnsi="Times New Roman" w:cs="Times New Roman"/>
          <w:bCs/>
          <w:sz w:val="24"/>
          <w:szCs w:val="24"/>
          <w:lang w:eastAsia="en-GB"/>
        </w:rPr>
        <w:t xml:space="preserve"> JUDr. </w:t>
      </w:r>
      <w:proofErr w:type="spellStart"/>
      <w:r w:rsidRPr="00EA0821">
        <w:rPr>
          <w:rFonts w:ascii="Times New Roman" w:hAnsi="Times New Roman" w:cs="Times New Roman"/>
          <w:b/>
          <w:bCs/>
          <w:sz w:val="24"/>
          <w:szCs w:val="24"/>
          <w:lang w:eastAsia="en-GB"/>
        </w:rPr>
        <w:t>Naděžda</w:t>
      </w:r>
      <w:proofErr w:type="spellEnd"/>
      <w:r w:rsidRPr="00EA0821">
        <w:rPr>
          <w:rFonts w:ascii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proofErr w:type="spellStart"/>
      <w:r w:rsidRPr="00EA0821">
        <w:rPr>
          <w:rFonts w:ascii="Times New Roman" w:hAnsi="Times New Roman" w:cs="Times New Roman"/>
          <w:b/>
          <w:bCs/>
          <w:sz w:val="24"/>
          <w:szCs w:val="24"/>
          <w:lang w:eastAsia="en-GB"/>
        </w:rPr>
        <w:t>Šišková</w:t>
      </w:r>
      <w:proofErr w:type="spellEnd"/>
      <w:r w:rsidRPr="00DC329A">
        <w:rPr>
          <w:rFonts w:ascii="Times New Roman" w:hAnsi="Times New Roman" w:cs="Times New Roman"/>
          <w:bCs/>
          <w:sz w:val="24"/>
          <w:szCs w:val="24"/>
          <w:lang w:eastAsia="en-GB"/>
        </w:rPr>
        <w:t xml:space="preserve">, Ph.D., </w:t>
      </w:r>
      <w:r w:rsidR="008F41C7" w:rsidRPr="008F41C7">
        <w:rPr>
          <w:rFonts w:ascii="Times New Roman" w:hAnsi="Times New Roman" w:cs="Times New Roman"/>
          <w:bCs/>
          <w:sz w:val="24"/>
          <w:szCs w:val="24"/>
          <w:lang w:eastAsia="en-GB"/>
        </w:rPr>
        <w:t>Head of Jean Monnet Centre of Excellence in EU Law</w:t>
      </w:r>
      <w:r w:rsidR="008F41C7">
        <w:rPr>
          <w:rFonts w:ascii="Times New Roman" w:hAnsi="Times New Roman" w:cs="Times New Roman"/>
          <w:bCs/>
          <w:sz w:val="24"/>
          <w:szCs w:val="24"/>
          <w:lang w:eastAsia="en-GB"/>
        </w:rPr>
        <w:t xml:space="preserve">, </w:t>
      </w:r>
      <w:r w:rsidRPr="00DC329A">
        <w:rPr>
          <w:rFonts w:ascii="Times New Roman" w:hAnsi="Times New Roman" w:cs="Times New Roman"/>
          <w:bCs/>
          <w:sz w:val="24"/>
          <w:szCs w:val="24"/>
          <w:lang w:eastAsia="en-GB"/>
        </w:rPr>
        <w:t xml:space="preserve">Faculty of Law, </w:t>
      </w:r>
      <w:proofErr w:type="spellStart"/>
      <w:r w:rsidRPr="00DC329A">
        <w:rPr>
          <w:rFonts w:ascii="Times New Roman" w:hAnsi="Times New Roman" w:cs="Times New Roman"/>
          <w:bCs/>
          <w:sz w:val="24"/>
          <w:szCs w:val="24"/>
          <w:lang w:eastAsia="en-GB"/>
        </w:rPr>
        <w:t>Palacky</w:t>
      </w:r>
      <w:proofErr w:type="spellEnd"/>
      <w:r w:rsidRPr="00DC329A">
        <w:rPr>
          <w:rFonts w:ascii="Times New Roman" w:hAnsi="Times New Roman" w:cs="Times New Roman"/>
          <w:bCs/>
          <w:sz w:val="24"/>
          <w:szCs w:val="24"/>
          <w:lang w:eastAsia="en-GB"/>
        </w:rPr>
        <w:t xml:space="preserve"> University in Olomouc</w:t>
      </w:r>
      <w:r w:rsidR="008F41C7">
        <w:rPr>
          <w:rFonts w:ascii="Times New Roman" w:hAnsi="Times New Roman" w:cs="Times New Roman"/>
          <w:bCs/>
          <w:sz w:val="24"/>
          <w:szCs w:val="24"/>
          <w:lang w:eastAsia="en-GB"/>
        </w:rPr>
        <w:t xml:space="preserve">, </w:t>
      </w:r>
      <w:r w:rsidR="009A2A19">
        <w:rPr>
          <w:rFonts w:ascii="Times New Roman" w:hAnsi="Times New Roman" w:cs="Times New Roman"/>
          <w:bCs/>
          <w:sz w:val="24"/>
          <w:szCs w:val="24"/>
          <w:lang w:eastAsia="en-GB"/>
        </w:rPr>
        <w:t>President of the Czech association for European studies</w:t>
      </w:r>
    </w:p>
    <w:p w:rsidR="00DC329A" w:rsidRDefault="00506269" w:rsidP="00502134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en-GB"/>
        </w:rPr>
        <w:t>Members of the C</w:t>
      </w:r>
      <w:r w:rsidR="00DC329A" w:rsidRPr="00DC329A">
        <w:rPr>
          <w:rFonts w:ascii="Times New Roman" w:hAnsi="Times New Roman" w:cs="Times New Roman"/>
          <w:b/>
          <w:bCs/>
          <w:sz w:val="24"/>
          <w:szCs w:val="24"/>
          <w:lang w:eastAsia="en-GB"/>
        </w:rPr>
        <w:t>ommittee:</w:t>
      </w:r>
    </w:p>
    <w:p w:rsidR="00CE25B2" w:rsidRDefault="008F41C7" w:rsidP="00502134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en-GB"/>
        </w:rPr>
      </w:pPr>
      <w:r>
        <w:rPr>
          <w:rFonts w:ascii="Times New Roman" w:hAnsi="Times New Roman" w:cs="Times New Roman"/>
          <w:bCs/>
          <w:sz w:val="24"/>
          <w:szCs w:val="24"/>
          <w:lang w:eastAsia="en-GB"/>
        </w:rPr>
        <w:t>Assoc</w:t>
      </w:r>
      <w:r w:rsidR="00CE25B2" w:rsidRPr="00CE25B2">
        <w:rPr>
          <w:rFonts w:ascii="Times New Roman" w:hAnsi="Times New Roman" w:cs="Times New Roman"/>
          <w:bCs/>
          <w:sz w:val="24"/>
          <w:szCs w:val="24"/>
          <w:lang w:eastAsia="en-GB"/>
        </w:rPr>
        <w:t>.</w:t>
      </w:r>
      <w:r>
        <w:rPr>
          <w:rFonts w:ascii="Times New Roman" w:hAnsi="Times New Roman" w:cs="Times New Roman"/>
          <w:bCs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eastAsia="en-GB"/>
        </w:rPr>
        <w:t>Prof.</w:t>
      </w:r>
      <w:proofErr w:type="spellEnd"/>
      <w:r w:rsidR="00CE25B2" w:rsidRPr="00CE25B2">
        <w:rPr>
          <w:rFonts w:ascii="Times New Roman" w:hAnsi="Times New Roman" w:cs="Times New Roman"/>
          <w:bCs/>
          <w:sz w:val="24"/>
          <w:szCs w:val="24"/>
          <w:lang w:eastAsia="en-GB"/>
        </w:rPr>
        <w:t xml:space="preserve"> JUDr. </w:t>
      </w:r>
      <w:r w:rsidR="00CE25B2" w:rsidRPr="00EA0821">
        <w:rPr>
          <w:rFonts w:ascii="Times New Roman" w:hAnsi="Times New Roman" w:cs="Times New Roman"/>
          <w:b/>
          <w:bCs/>
          <w:sz w:val="24"/>
          <w:szCs w:val="24"/>
          <w:lang w:eastAsia="en-GB"/>
        </w:rPr>
        <w:t>Blanka Vítová</w:t>
      </w:r>
      <w:r w:rsidR="00CE25B2" w:rsidRPr="00CE25B2">
        <w:rPr>
          <w:rFonts w:ascii="Times New Roman" w:hAnsi="Times New Roman" w:cs="Times New Roman"/>
          <w:bCs/>
          <w:sz w:val="24"/>
          <w:szCs w:val="24"/>
          <w:lang w:eastAsia="en-GB"/>
        </w:rPr>
        <w:t>, Ph.D., LL.M.</w:t>
      </w:r>
      <w:r w:rsidR="00CE25B2">
        <w:rPr>
          <w:rFonts w:ascii="Times New Roman" w:hAnsi="Times New Roman" w:cs="Times New Roman"/>
          <w:bCs/>
          <w:sz w:val="24"/>
          <w:szCs w:val="24"/>
          <w:lang w:eastAsia="en-GB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eastAsia="en-GB"/>
        </w:rPr>
        <w:t xml:space="preserve">Vice-Dean at </w:t>
      </w:r>
      <w:r w:rsidR="00CE25B2">
        <w:rPr>
          <w:rFonts w:ascii="Times New Roman" w:hAnsi="Times New Roman" w:cs="Times New Roman"/>
          <w:bCs/>
          <w:sz w:val="24"/>
          <w:szCs w:val="24"/>
          <w:lang w:eastAsia="en-GB"/>
        </w:rPr>
        <w:t xml:space="preserve">Faculty of Law, </w:t>
      </w:r>
      <w:proofErr w:type="spellStart"/>
      <w:r w:rsidR="00CE25B2">
        <w:rPr>
          <w:rFonts w:ascii="Times New Roman" w:hAnsi="Times New Roman" w:cs="Times New Roman"/>
          <w:bCs/>
          <w:sz w:val="24"/>
          <w:szCs w:val="24"/>
          <w:lang w:eastAsia="en-GB"/>
        </w:rPr>
        <w:t>Palacky</w:t>
      </w:r>
      <w:proofErr w:type="spellEnd"/>
      <w:r w:rsidR="00CE25B2">
        <w:rPr>
          <w:rFonts w:ascii="Times New Roman" w:hAnsi="Times New Roman" w:cs="Times New Roman"/>
          <w:bCs/>
          <w:sz w:val="24"/>
          <w:szCs w:val="24"/>
          <w:lang w:eastAsia="en-GB"/>
        </w:rPr>
        <w:t xml:space="preserve"> University in Olomouc</w:t>
      </w:r>
      <w:r>
        <w:rPr>
          <w:rFonts w:ascii="Times New Roman" w:hAnsi="Times New Roman" w:cs="Times New Roman"/>
          <w:bCs/>
          <w:sz w:val="24"/>
          <w:szCs w:val="24"/>
          <w:lang w:eastAsia="en-GB"/>
        </w:rPr>
        <w:t>, Member of Jean Monnet Centre of Excellence in EU Law</w:t>
      </w:r>
    </w:p>
    <w:p w:rsidR="00DC329A" w:rsidRDefault="00DC329A" w:rsidP="00502134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en-GB"/>
        </w:rPr>
      </w:pPr>
      <w:proofErr w:type="gramStart"/>
      <w:r w:rsidRPr="00DC329A">
        <w:rPr>
          <w:rFonts w:ascii="Times New Roman" w:hAnsi="Times New Roman" w:cs="Times New Roman"/>
          <w:bCs/>
          <w:sz w:val="24"/>
          <w:szCs w:val="24"/>
          <w:lang w:eastAsia="en-GB"/>
        </w:rPr>
        <w:t>JUDr.</w:t>
      </w:r>
      <w:proofErr w:type="gramEnd"/>
      <w:r w:rsidRPr="00DC329A">
        <w:rPr>
          <w:rFonts w:ascii="Times New Roman" w:hAnsi="Times New Roman" w:cs="Times New Roman"/>
          <w:bCs/>
          <w:sz w:val="24"/>
          <w:szCs w:val="24"/>
          <w:lang w:eastAsia="en-GB"/>
        </w:rPr>
        <w:t xml:space="preserve"> </w:t>
      </w:r>
      <w:r w:rsidRPr="00EA0821">
        <w:rPr>
          <w:rFonts w:ascii="Times New Roman" w:hAnsi="Times New Roman" w:cs="Times New Roman"/>
          <w:b/>
          <w:bCs/>
          <w:sz w:val="24"/>
          <w:szCs w:val="24"/>
          <w:lang w:eastAsia="en-GB"/>
        </w:rPr>
        <w:t xml:space="preserve">Ondrej </w:t>
      </w:r>
      <w:proofErr w:type="spellStart"/>
      <w:r w:rsidRPr="00EA0821">
        <w:rPr>
          <w:rFonts w:ascii="Times New Roman" w:hAnsi="Times New Roman" w:cs="Times New Roman"/>
          <w:b/>
          <w:bCs/>
          <w:sz w:val="24"/>
          <w:szCs w:val="24"/>
          <w:lang w:eastAsia="en-GB"/>
        </w:rPr>
        <w:t>Hamulák</w:t>
      </w:r>
      <w:proofErr w:type="spellEnd"/>
      <w:r w:rsidRPr="00DC329A">
        <w:rPr>
          <w:rFonts w:ascii="Times New Roman" w:hAnsi="Times New Roman" w:cs="Times New Roman"/>
          <w:bCs/>
          <w:sz w:val="24"/>
          <w:szCs w:val="24"/>
          <w:lang w:eastAsia="en-GB"/>
        </w:rPr>
        <w:t>, Ph.D.,</w:t>
      </w:r>
      <w:r w:rsidR="00CE25B2">
        <w:rPr>
          <w:rFonts w:ascii="Times New Roman" w:hAnsi="Times New Roman" w:cs="Times New Roman"/>
          <w:bCs/>
          <w:sz w:val="24"/>
          <w:szCs w:val="24"/>
          <w:lang w:eastAsia="en-GB"/>
        </w:rPr>
        <w:t xml:space="preserve"> </w:t>
      </w:r>
      <w:r w:rsidR="00506269" w:rsidRPr="00506269">
        <w:rPr>
          <w:rFonts w:ascii="Times New Roman" w:hAnsi="Times New Roman" w:cs="Times New Roman"/>
          <w:bCs/>
          <w:sz w:val="24"/>
          <w:szCs w:val="24"/>
          <w:lang w:eastAsia="en-GB"/>
        </w:rPr>
        <w:t>Member of Jean Monnet</w:t>
      </w:r>
      <w:r w:rsidR="00506269">
        <w:rPr>
          <w:rFonts w:ascii="Times New Roman" w:hAnsi="Times New Roman" w:cs="Times New Roman"/>
          <w:bCs/>
          <w:sz w:val="24"/>
          <w:szCs w:val="24"/>
          <w:lang w:eastAsia="en-GB"/>
        </w:rPr>
        <w:t xml:space="preserve"> Centre of Excellence in EU Law, </w:t>
      </w:r>
      <w:r w:rsidR="00CE25B2">
        <w:rPr>
          <w:rFonts w:ascii="Times New Roman" w:hAnsi="Times New Roman" w:cs="Times New Roman"/>
          <w:bCs/>
          <w:sz w:val="24"/>
          <w:szCs w:val="24"/>
          <w:lang w:eastAsia="en-GB"/>
        </w:rPr>
        <w:t>Faculty of Law,</w:t>
      </w:r>
      <w:r w:rsidRPr="00DC329A">
        <w:rPr>
          <w:rFonts w:ascii="Times New Roman" w:hAnsi="Times New Roman" w:cs="Times New Roman"/>
          <w:bCs/>
          <w:sz w:val="24"/>
          <w:szCs w:val="24"/>
          <w:lang w:eastAsia="en-GB"/>
        </w:rPr>
        <w:t xml:space="preserve"> </w:t>
      </w:r>
      <w:proofErr w:type="spellStart"/>
      <w:r w:rsidRPr="00DC329A">
        <w:rPr>
          <w:rFonts w:ascii="Times New Roman" w:hAnsi="Times New Roman" w:cs="Times New Roman"/>
          <w:bCs/>
          <w:sz w:val="24"/>
          <w:szCs w:val="24"/>
          <w:lang w:eastAsia="en-GB"/>
        </w:rPr>
        <w:t>Palacky</w:t>
      </w:r>
      <w:proofErr w:type="spellEnd"/>
      <w:r w:rsidRPr="00DC329A">
        <w:rPr>
          <w:rFonts w:ascii="Times New Roman" w:hAnsi="Times New Roman" w:cs="Times New Roman"/>
          <w:bCs/>
          <w:sz w:val="24"/>
          <w:szCs w:val="24"/>
          <w:lang w:eastAsia="en-GB"/>
        </w:rPr>
        <w:t xml:space="preserve"> University in Olomouc</w:t>
      </w:r>
      <w:r w:rsidR="008F41C7">
        <w:rPr>
          <w:rFonts w:ascii="Times New Roman" w:hAnsi="Times New Roman" w:cs="Times New Roman"/>
          <w:bCs/>
          <w:sz w:val="24"/>
          <w:szCs w:val="24"/>
          <w:lang w:eastAsia="en-GB"/>
        </w:rPr>
        <w:t xml:space="preserve">, </w:t>
      </w:r>
      <w:r w:rsidR="008F41C7" w:rsidRPr="008F41C7">
        <w:rPr>
          <w:rFonts w:ascii="Times New Roman" w:hAnsi="Times New Roman" w:cs="Times New Roman"/>
          <w:bCs/>
          <w:sz w:val="24"/>
          <w:szCs w:val="24"/>
          <w:lang w:eastAsia="en-GB"/>
        </w:rPr>
        <w:t>M</w:t>
      </w:r>
      <w:r w:rsidR="008F41C7">
        <w:rPr>
          <w:rFonts w:ascii="Times New Roman" w:hAnsi="Times New Roman" w:cs="Times New Roman"/>
          <w:bCs/>
          <w:sz w:val="24"/>
          <w:szCs w:val="24"/>
          <w:lang w:eastAsia="en-GB"/>
        </w:rPr>
        <w:t>ember of Jean Monnet Centre of E</w:t>
      </w:r>
      <w:r w:rsidR="008F41C7" w:rsidRPr="008F41C7">
        <w:rPr>
          <w:rFonts w:ascii="Times New Roman" w:hAnsi="Times New Roman" w:cs="Times New Roman"/>
          <w:bCs/>
          <w:sz w:val="24"/>
          <w:szCs w:val="24"/>
          <w:lang w:eastAsia="en-GB"/>
        </w:rPr>
        <w:t>xcellence</w:t>
      </w:r>
      <w:r w:rsidR="008F41C7">
        <w:rPr>
          <w:rFonts w:ascii="Times New Roman" w:hAnsi="Times New Roman" w:cs="Times New Roman"/>
          <w:bCs/>
          <w:sz w:val="24"/>
          <w:szCs w:val="24"/>
          <w:lang w:eastAsia="en-GB"/>
        </w:rPr>
        <w:t xml:space="preserve"> in EU Law</w:t>
      </w:r>
    </w:p>
    <w:p w:rsidR="00E82FF2" w:rsidRPr="00E82FF2" w:rsidRDefault="00E82FF2" w:rsidP="00E82F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2FF2">
        <w:rPr>
          <w:rFonts w:ascii="Times New Roman" w:hAnsi="Times New Roman" w:cs="Times New Roman"/>
          <w:sz w:val="24"/>
          <w:szCs w:val="24"/>
        </w:rPr>
        <w:t>JUDr.</w:t>
      </w:r>
      <w:proofErr w:type="gramEnd"/>
      <w:r w:rsidRPr="00E82FF2">
        <w:rPr>
          <w:rFonts w:ascii="Times New Roman" w:hAnsi="Times New Roman" w:cs="Times New Roman"/>
          <w:sz w:val="24"/>
          <w:szCs w:val="24"/>
        </w:rPr>
        <w:t xml:space="preserve"> </w:t>
      </w:r>
      <w:r w:rsidRPr="00E82FF2">
        <w:rPr>
          <w:rFonts w:ascii="Times New Roman" w:hAnsi="Times New Roman" w:cs="Times New Roman"/>
          <w:b/>
          <w:sz w:val="24"/>
          <w:szCs w:val="24"/>
        </w:rPr>
        <w:t xml:space="preserve">Zdenka </w:t>
      </w:r>
      <w:proofErr w:type="spellStart"/>
      <w:r w:rsidRPr="00E82FF2">
        <w:rPr>
          <w:rFonts w:ascii="Times New Roman" w:hAnsi="Times New Roman" w:cs="Times New Roman"/>
          <w:b/>
          <w:sz w:val="24"/>
          <w:szCs w:val="24"/>
        </w:rPr>
        <w:t>Papoušková</w:t>
      </w:r>
      <w:proofErr w:type="spellEnd"/>
      <w:r w:rsidRPr="00E82FF2">
        <w:rPr>
          <w:rFonts w:ascii="Times New Roman" w:hAnsi="Times New Roman" w:cs="Times New Roman"/>
          <w:sz w:val="24"/>
          <w:szCs w:val="24"/>
        </w:rPr>
        <w:t xml:space="preserve">, Ph.D., Dean at the Faculty of Law, </w:t>
      </w:r>
      <w:proofErr w:type="spellStart"/>
      <w:r w:rsidRPr="00E82FF2">
        <w:rPr>
          <w:rFonts w:ascii="Times New Roman" w:hAnsi="Times New Roman" w:cs="Times New Roman"/>
          <w:sz w:val="24"/>
          <w:szCs w:val="24"/>
        </w:rPr>
        <w:t>Palacky</w:t>
      </w:r>
      <w:proofErr w:type="spellEnd"/>
      <w:r w:rsidRPr="00E82FF2">
        <w:rPr>
          <w:rFonts w:ascii="Times New Roman" w:hAnsi="Times New Roman" w:cs="Times New Roman"/>
          <w:sz w:val="24"/>
          <w:szCs w:val="24"/>
        </w:rPr>
        <w:t xml:space="preserve"> University in Olomouc  </w:t>
      </w:r>
    </w:p>
    <w:p w:rsidR="00B341CE" w:rsidRDefault="00CE25B2" w:rsidP="00502134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en-GB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  <w:lang w:eastAsia="en-GB"/>
        </w:rPr>
        <w:t>JUDr.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eastAsia="en-GB"/>
        </w:rPr>
        <w:t xml:space="preserve"> </w:t>
      </w:r>
      <w:r w:rsidRPr="00EA0821">
        <w:rPr>
          <w:rFonts w:ascii="Times New Roman" w:hAnsi="Times New Roman" w:cs="Times New Roman"/>
          <w:b/>
          <w:bCs/>
          <w:sz w:val="24"/>
          <w:szCs w:val="24"/>
          <w:lang w:eastAsia="en-GB"/>
        </w:rPr>
        <w:t>Michal Petr</w:t>
      </w:r>
      <w:r>
        <w:rPr>
          <w:rFonts w:ascii="Times New Roman" w:hAnsi="Times New Roman" w:cs="Times New Roman"/>
          <w:bCs/>
          <w:sz w:val="24"/>
          <w:szCs w:val="24"/>
          <w:lang w:eastAsia="en-GB"/>
        </w:rPr>
        <w:t xml:space="preserve">, Ph.D., </w:t>
      </w:r>
      <w:r w:rsidR="00506269" w:rsidRPr="00506269">
        <w:rPr>
          <w:rFonts w:ascii="Times New Roman" w:hAnsi="Times New Roman" w:cs="Times New Roman"/>
          <w:bCs/>
          <w:sz w:val="24"/>
          <w:szCs w:val="24"/>
          <w:lang w:eastAsia="en-GB"/>
        </w:rPr>
        <w:t>Member of Jean Monnet Centre of Excellence in EU Law</w:t>
      </w:r>
      <w:r w:rsidR="00506269">
        <w:rPr>
          <w:rFonts w:ascii="Times New Roman" w:hAnsi="Times New Roman" w:cs="Times New Roman"/>
          <w:bCs/>
          <w:sz w:val="24"/>
          <w:szCs w:val="24"/>
          <w:lang w:eastAsia="en-GB"/>
        </w:rPr>
        <w:t>,</w:t>
      </w:r>
      <w:r w:rsidR="00506269" w:rsidRPr="00506269">
        <w:rPr>
          <w:rFonts w:ascii="Times New Roman" w:hAnsi="Times New Roman" w:cs="Times New Roman"/>
          <w:bCs/>
          <w:sz w:val="24"/>
          <w:szCs w:val="24"/>
          <w:lang w:eastAsia="en-GB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eastAsia="en-GB"/>
        </w:rPr>
        <w:t>Faculty of Law</w:t>
      </w:r>
      <w:r w:rsidR="008F41C7">
        <w:rPr>
          <w:rFonts w:ascii="Times New Roman" w:hAnsi="Times New Roman" w:cs="Times New Roman"/>
          <w:bCs/>
          <w:sz w:val="24"/>
          <w:szCs w:val="24"/>
          <w:lang w:eastAsia="en-GB"/>
        </w:rPr>
        <w:t xml:space="preserve">, </w:t>
      </w:r>
      <w:proofErr w:type="spellStart"/>
      <w:r w:rsidR="008F41C7">
        <w:rPr>
          <w:rFonts w:ascii="Times New Roman" w:hAnsi="Times New Roman" w:cs="Times New Roman"/>
          <w:bCs/>
          <w:sz w:val="24"/>
          <w:szCs w:val="24"/>
          <w:lang w:eastAsia="en-GB"/>
        </w:rPr>
        <w:t>Palacky</w:t>
      </w:r>
      <w:proofErr w:type="spellEnd"/>
      <w:r w:rsidR="008F41C7">
        <w:rPr>
          <w:rFonts w:ascii="Times New Roman" w:hAnsi="Times New Roman" w:cs="Times New Roman"/>
          <w:bCs/>
          <w:sz w:val="24"/>
          <w:szCs w:val="24"/>
          <w:lang w:eastAsia="en-GB"/>
        </w:rPr>
        <w:t xml:space="preserve"> University in Olomouc, </w:t>
      </w:r>
    </w:p>
    <w:p w:rsidR="0038215D" w:rsidRPr="00440F33" w:rsidRDefault="0038215D" w:rsidP="0038215D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en-GB"/>
        </w:rPr>
      </w:pPr>
      <w:r w:rsidRPr="0038215D">
        <w:rPr>
          <w:rFonts w:ascii="Times New Roman" w:hAnsi="Times New Roman" w:cs="Times New Roman"/>
          <w:bCs/>
          <w:sz w:val="24"/>
          <w:szCs w:val="24"/>
          <w:lang w:eastAsia="en-GB"/>
        </w:rPr>
        <w:t> </w:t>
      </w:r>
    </w:p>
    <w:sectPr w:rsidR="0038215D" w:rsidRPr="00440F33" w:rsidSect="00502883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B68" w:rsidRDefault="007B4B68" w:rsidP="00411EE5">
      <w:pPr>
        <w:spacing w:after="0" w:line="240" w:lineRule="auto"/>
      </w:pPr>
      <w:r>
        <w:separator/>
      </w:r>
    </w:p>
  </w:endnote>
  <w:endnote w:type="continuationSeparator" w:id="0">
    <w:p w:rsidR="007B4B68" w:rsidRDefault="007B4B68" w:rsidP="00411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5043896"/>
      <w:docPartObj>
        <w:docPartGallery w:val="Page Numbers (Bottom of Page)"/>
        <w:docPartUnique/>
      </w:docPartObj>
    </w:sdtPr>
    <w:sdtEndPr/>
    <w:sdtContent>
      <w:p w:rsidR="00502883" w:rsidRDefault="0050288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7911" w:rsidRPr="00427911">
          <w:rPr>
            <w:noProof/>
            <w:lang w:val="cs-CZ"/>
          </w:rPr>
          <w:t>4</w:t>
        </w:r>
        <w:r>
          <w:fldChar w:fldCharType="end"/>
        </w:r>
      </w:p>
    </w:sdtContent>
  </w:sdt>
  <w:p w:rsidR="00411EE5" w:rsidRDefault="00411EE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B68" w:rsidRDefault="007B4B68" w:rsidP="00411EE5">
      <w:pPr>
        <w:spacing w:after="0" w:line="240" w:lineRule="auto"/>
      </w:pPr>
      <w:r>
        <w:separator/>
      </w:r>
    </w:p>
  </w:footnote>
  <w:footnote w:type="continuationSeparator" w:id="0">
    <w:p w:rsidR="007B4B68" w:rsidRDefault="007B4B68" w:rsidP="00411E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81251"/>
    <w:multiLevelType w:val="hybridMultilevel"/>
    <w:tmpl w:val="366A076C"/>
    <w:lvl w:ilvl="0" w:tplc="95D24116">
      <w:start w:val="14"/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3C54BAD"/>
    <w:multiLevelType w:val="multilevel"/>
    <w:tmpl w:val="FF1A246C"/>
    <w:lvl w:ilvl="0">
      <w:start w:val="1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7EB67BA"/>
    <w:multiLevelType w:val="hybridMultilevel"/>
    <w:tmpl w:val="2716D3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6665E9"/>
    <w:multiLevelType w:val="hybridMultilevel"/>
    <w:tmpl w:val="F9B664D2"/>
    <w:lvl w:ilvl="0" w:tplc="569AEB1A">
      <w:start w:val="1"/>
      <w:numFmt w:val="upperRoman"/>
      <w:lvlText w:val="%1."/>
      <w:lvlJc w:val="right"/>
      <w:pPr>
        <w:ind w:left="720" w:hanging="360"/>
      </w:pPr>
      <w:rPr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0E0CD4"/>
    <w:multiLevelType w:val="hybridMultilevel"/>
    <w:tmpl w:val="4BE04A0A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68D4FF6"/>
    <w:multiLevelType w:val="hybridMultilevel"/>
    <w:tmpl w:val="9B348AA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6D5118A"/>
    <w:multiLevelType w:val="hybridMultilevel"/>
    <w:tmpl w:val="1D34B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9B3F35"/>
    <w:multiLevelType w:val="hybridMultilevel"/>
    <w:tmpl w:val="0E7AC68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8342CB3"/>
    <w:multiLevelType w:val="hybridMultilevel"/>
    <w:tmpl w:val="F6908A7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975556B"/>
    <w:multiLevelType w:val="multilevel"/>
    <w:tmpl w:val="7F08E02E"/>
    <w:lvl w:ilvl="0">
      <w:start w:val="14"/>
      <w:numFmt w:val="decimal"/>
      <w:lvlText w:val="%1"/>
      <w:lvlJc w:val="left"/>
      <w:pPr>
        <w:ind w:left="540" w:hanging="540"/>
      </w:pPr>
      <w:rPr>
        <w:rFonts w:hint="default"/>
        <w:i w:val="0"/>
      </w:rPr>
    </w:lvl>
    <w:lvl w:ilvl="1">
      <w:start w:val="50"/>
      <w:numFmt w:val="decimal"/>
      <w:lvlText w:val="%1.%2"/>
      <w:lvlJc w:val="left"/>
      <w:pPr>
        <w:ind w:left="540" w:hanging="54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</w:rPr>
    </w:lvl>
  </w:abstractNum>
  <w:abstractNum w:abstractNumId="10">
    <w:nsid w:val="19CA21FA"/>
    <w:multiLevelType w:val="hybridMultilevel"/>
    <w:tmpl w:val="9A263122"/>
    <w:lvl w:ilvl="0" w:tplc="B314A79C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F013A5"/>
    <w:multiLevelType w:val="hybridMultilevel"/>
    <w:tmpl w:val="BF78FBE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1B4E3443"/>
    <w:multiLevelType w:val="hybridMultilevel"/>
    <w:tmpl w:val="84FE870A"/>
    <w:lvl w:ilvl="0" w:tplc="5762E37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6E2BA4"/>
    <w:multiLevelType w:val="hybridMultilevel"/>
    <w:tmpl w:val="C8E805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847B5A"/>
    <w:multiLevelType w:val="hybridMultilevel"/>
    <w:tmpl w:val="EC8AEA28"/>
    <w:lvl w:ilvl="0" w:tplc="790423AC">
      <w:start w:val="12"/>
      <w:numFmt w:val="decimal"/>
      <w:lvlText w:val="%1"/>
      <w:lvlJc w:val="left"/>
      <w:pPr>
        <w:ind w:left="720" w:hanging="360"/>
      </w:pPr>
      <w:rPr>
        <w:rFonts w:hint="default"/>
        <w:sz w:val="3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3F3856"/>
    <w:multiLevelType w:val="hybridMultilevel"/>
    <w:tmpl w:val="DEEA62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FB3069"/>
    <w:multiLevelType w:val="multilevel"/>
    <w:tmpl w:val="CA54A9A0"/>
    <w:lvl w:ilvl="0">
      <w:start w:val="16"/>
      <w:numFmt w:val="decimal"/>
      <w:lvlText w:val="%1"/>
      <w:lvlJc w:val="left"/>
      <w:pPr>
        <w:ind w:left="1155" w:hanging="115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1155" w:hanging="1155"/>
      </w:pPr>
      <w:rPr>
        <w:rFonts w:hint="default"/>
      </w:rPr>
    </w:lvl>
    <w:lvl w:ilvl="2">
      <w:start w:val="16"/>
      <w:numFmt w:val="decimal"/>
      <w:lvlText w:val="%1.%2-%3"/>
      <w:lvlJc w:val="left"/>
      <w:pPr>
        <w:ind w:left="1155" w:hanging="1155"/>
      </w:pPr>
      <w:rPr>
        <w:rFonts w:hint="default"/>
      </w:rPr>
    </w:lvl>
    <w:lvl w:ilvl="3">
      <w:start w:val="50"/>
      <w:numFmt w:val="decimal"/>
      <w:lvlText w:val="%1.%2-%3.%4"/>
      <w:lvlJc w:val="left"/>
      <w:pPr>
        <w:ind w:left="1580" w:hanging="115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155" w:hanging="115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155" w:hanging="1155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2D1A73CE"/>
    <w:multiLevelType w:val="hybridMultilevel"/>
    <w:tmpl w:val="F03021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C3609C"/>
    <w:multiLevelType w:val="hybridMultilevel"/>
    <w:tmpl w:val="30743706"/>
    <w:lvl w:ilvl="0" w:tplc="7EDC527E">
      <w:start w:val="22"/>
      <w:numFmt w:val="decimal"/>
      <w:lvlText w:val="%1"/>
      <w:lvlJc w:val="left"/>
      <w:pPr>
        <w:ind w:left="720" w:hanging="360"/>
      </w:pPr>
      <w:rPr>
        <w:rFonts w:hint="default"/>
        <w:sz w:val="3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CE2769"/>
    <w:multiLevelType w:val="hybridMultilevel"/>
    <w:tmpl w:val="9904AC1E"/>
    <w:lvl w:ilvl="0" w:tplc="5BBA8C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F03602"/>
    <w:multiLevelType w:val="multilevel"/>
    <w:tmpl w:val="38E89F70"/>
    <w:lvl w:ilvl="0">
      <w:start w:val="10"/>
      <w:numFmt w:val="decimal"/>
      <w:lvlText w:val="%1.0"/>
      <w:lvlJc w:val="left"/>
      <w:pPr>
        <w:ind w:left="420" w:hanging="4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1">
    <w:nsid w:val="3818202A"/>
    <w:multiLevelType w:val="multilevel"/>
    <w:tmpl w:val="540EF66A"/>
    <w:lvl w:ilvl="0">
      <w:start w:val="11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2">
    <w:nsid w:val="444D011B"/>
    <w:multiLevelType w:val="multilevel"/>
    <w:tmpl w:val="3EB8A076"/>
    <w:lvl w:ilvl="0">
      <w:start w:val="14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448C00EE"/>
    <w:multiLevelType w:val="hybridMultilevel"/>
    <w:tmpl w:val="25AC8C18"/>
    <w:lvl w:ilvl="0" w:tplc="E496CDD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5B5D99"/>
    <w:multiLevelType w:val="multilevel"/>
    <w:tmpl w:val="10D4DF54"/>
    <w:lvl w:ilvl="0">
      <w:start w:val="15"/>
      <w:numFmt w:val="decimal"/>
      <w:lvlText w:val="%1"/>
      <w:lvlJc w:val="left"/>
      <w:pPr>
        <w:ind w:left="1155" w:hanging="115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155" w:hanging="1155"/>
      </w:pPr>
      <w:rPr>
        <w:rFonts w:hint="default"/>
      </w:rPr>
    </w:lvl>
    <w:lvl w:ilvl="2">
      <w:start w:val="15"/>
      <w:numFmt w:val="decimal"/>
      <w:lvlText w:val="%1.%2-%3"/>
      <w:lvlJc w:val="left"/>
      <w:pPr>
        <w:ind w:left="1155" w:hanging="1155"/>
      </w:pPr>
      <w:rPr>
        <w:rFonts w:hint="default"/>
      </w:rPr>
    </w:lvl>
    <w:lvl w:ilvl="3">
      <w:start w:val="30"/>
      <w:numFmt w:val="decimal"/>
      <w:lvlText w:val="%1.%2-%3.%4"/>
      <w:lvlJc w:val="left"/>
      <w:pPr>
        <w:ind w:left="1155" w:hanging="115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155" w:hanging="115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155" w:hanging="1155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47A72608"/>
    <w:multiLevelType w:val="hybridMultilevel"/>
    <w:tmpl w:val="7FF2F854"/>
    <w:lvl w:ilvl="0" w:tplc="F606C7E0">
      <w:start w:val="2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CF62C6"/>
    <w:multiLevelType w:val="hybridMultilevel"/>
    <w:tmpl w:val="3F6EC77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>
    <w:nsid w:val="49E21766"/>
    <w:multiLevelType w:val="multilevel"/>
    <w:tmpl w:val="98E03B56"/>
    <w:lvl w:ilvl="0">
      <w:start w:val="16"/>
      <w:numFmt w:val="decimal"/>
      <w:lvlText w:val="%1"/>
      <w:lvlJc w:val="left"/>
      <w:pPr>
        <w:ind w:left="1155" w:hanging="1155"/>
      </w:pPr>
      <w:rPr>
        <w:rFonts w:hint="default"/>
        <w:sz w:val="24"/>
      </w:rPr>
    </w:lvl>
    <w:lvl w:ilvl="1">
      <w:start w:val="10"/>
      <w:numFmt w:val="decimal"/>
      <w:lvlText w:val="%1.%2"/>
      <w:lvlJc w:val="left"/>
      <w:pPr>
        <w:ind w:left="1155" w:hanging="1155"/>
      </w:pPr>
      <w:rPr>
        <w:rFonts w:hint="default"/>
        <w:sz w:val="24"/>
      </w:rPr>
    </w:lvl>
    <w:lvl w:ilvl="2">
      <w:start w:val="16"/>
      <w:numFmt w:val="decimal"/>
      <w:lvlText w:val="%1.%2-%3"/>
      <w:lvlJc w:val="left"/>
      <w:pPr>
        <w:ind w:left="1155" w:hanging="1155"/>
      </w:pPr>
      <w:rPr>
        <w:rFonts w:hint="default"/>
        <w:sz w:val="24"/>
      </w:rPr>
    </w:lvl>
    <w:lvl w:ilvl="3">
      <w:start w:val="30"/>
      <w:numFmt w:val="decimal"/>
      <w:lvlText w:val="%1.%2-%3.%4"/>
      <w:lvlJc w:val="left"/>
      <w:pPr>
        <w:ind w:left="2574" w:hanging="1155"/>
      </w:pPr>
      <w:rPr>
        <w:rFonts w:hint="default"/>
        <w:sz w:val="24"/>
      </w:rPr>
    </w:lvl>
    <w:lvl w:ilvl="4">
      <w:start w:val="1"/>
      <w:numFmt w:val="decimal"/>
      <w:lvlText w:val="%1.%2-%3.%4.%5"/>
      <w:lvlJc w:val="left"/>
      <w:pPr>
        <w:ind w:left="1155" w:hanging="1155"/>
      </w:pPr>
      <w:rPr>
        <w:rFonts w:hint="default"/>
        <w:sz w:val="24"/>
      </w:rPr>
    </w:lvl>
    <w:lvl w:ilvl="5">
      <w:start w:val="1"/>
      <w:numFmt w:val="decimal"/>
      <w:lvlText w:val="%1.%2-%3.%4.%5.%6"/>
      <w:lvlJc w:val="left"/>
      <w:pPr>
        <w:ind w:left="1155" w:hanging="1155"/>
      </w:pPr>
      <w:rPr>
        <w:rFonts w:hint="default"/>
        <w:sz w:val="24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  <w:sz w:val="24"/>
      </w:rPr>
    </w:lvl>
  </w:abstractNum>
  <w:abstractNum w:abstractNumId="28">
    <w:nsid w:val="4CAF111A"/>
    <w:multiLevelType w:val="hybridMultilevel"/>
    <w:tmpl w:val="E40C46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CCE358C"/>
    <w:multiLevelType w:val="multilevel"/>
    <w:tmpl w:val="006EF062"/>
    <w:lvl w:ilvl="0">
      <w:start w:val="14"/>
      <w:numFmt w:val="decimal"/>
      <w:lvlText w:val="%1"/>
      <w:lvlJc w:val="left"/>
      <w:pPr>
        <w:ind w:left="1155" w:hanging="1155"/>
      </w:pPr>
      <w:rPr>
        <w:rFonts w:hint="default"/>
        <w:i w:val="0"/>
      </w:rPr>
    </w:lvl>
    <w:lvl w:ilvl="1">
      <w:start w:val="50"/>
      <w:numFmt w:val="decimal"/>
      <w:lvlText w:val="%1.%2"/>
      <w:lvlJc w:val="left"/>
      <w:pPr>
        <w:ind w:left="1155" w:hanging="1155"/>
      </w:pPr>
      <w:rPr>
        <w:rFonts w:hint="default"/>
        <w:i w:val="0"/>
      </w:rPr>
    </w:lvl>
    <w:lvl w:ilvl="2">
      <w:start w:val="15"/>
      <w:numFmt w:val="decimal"/>
      <w:lvlText w:val="%1.%2-%3"/>
      <w:lvlJc w:val="left"/>
      <w:pPr>
        <w:ind w:left="1155" w:hanging="1155"/>
      </w:pPr>
      <w:rPr>
        <w:rFonts w:hint="default"/>
        <w:i w:val="0"/>
      </w:rPr>
    </w:lvl>
    <w:lvl w:ilvl="3">
      <w:start w:val="10"/>
      <w:numFmt w:val="decimal"/>
      <w:lvlText w:val="%1.%2-%3.%4"/>
      <w:lvlJc w:val="left"/>
      <w:pPr>
        <w:ind w:left="1155" w:hanging="1155"/>
      </w:pPr>
      <w:rPr>
        <w:rFonts w:hint="default"/>
        <w:i w:val="0"/>
      </w:rPr>
    </w:lvl>
    <w:lvl w:ilvl="4">
      <w:start w:val="1"/>
      <w:numFmt w:val="decimal"/>
      <w:lvlText w:val="%1.%2-%3.%4.%5"/>
      <w:lvlJc w:val="left"/>
      <w:pPr>
        <w:ind w:left="1155" w:hanging="1155"/>
      </w:pPr>
      <w:rPr>
        <w:rFonts w:hint="default"/>
        <w:i w:val="0"/>
      </w:rPr>
    </w:lvl>
    <w:lvl w:ilvl="5">
      <w:start w:val="1"/>
      <w:numFmt w:val="decimal"/>
      <w:lvlText w:val="%1.%2-%3.%4.%5.%6"/>
      <w:lvlJc w:val="left"/>
      <w:pPr>
        <w:ind w:left="1155" w:hanging="1155"/>
      </w:pPr>
      <w:rPr>
        <w:rFonts w:hint="default"/>
        <w:i w:val="0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  <w:i w:val="0"/>
      </w:rPr>
    </w:lvl>
  </w:abstractNum>
  <w:abstractNum w:abstractNumId="30">
    <w:nsid w:val="4D6C5BB3"/>
    <w:multiLevelType w:val="hybridMultilevel"/>
    <w:tmpl w:val="7FB47BBA"/>
    <w:lvl w:ilvl="0" w:tplc="E758C8B6">
      <w:start w:val="11"/>
      <w:numFmt w:val="bullet"/>
      <w:lvlText w:val="–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4E55698E"/>
    <w:multiLevelType w:val="multilevel"/>
    <w:tmpl w:val="98687200"/>
    <w:lvl w:ilvl="0">
      <w:start w:val="9"/>
      <w:numFmt w:val="decimal"/>
      <w:lvlText w:val="%1.0"/>
      <w:lvlJc w:val="left"/>
      <w:pPr>
        <w:ind w:left="420" w:hanging="4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2">
    <w:nsid w:val="508E16A5"/>
    <w:multiLevelType w:val="hybridMultilevel"/>
    <w:tmpl w:val="B074F0D0"/>
    <w:lvl w:ilvl="0" w:tplc="490A6A70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2320493"/>
    <w:multiLevelType w:val="hybridMultilevel"/>
    <w:tmpl w:val="F7ECAA2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59EB641D"/>
    <w:multiLevelType w:val="hybridMultilevel"/>
    <w:tmpl w:val="A9F480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4053AA"/>
    <w:multiLevelType w:val="hybridMultilevel"/>
    <w:tmpl w:val="F2B80934"/>
    <w:lvl w:ilvl="0" w:tplc="E20097C6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E274C3"/>
    <w:multiLevelType w:val="multilevel"/>
    <w:tmpl w:val="54B4D042"/>
    <w:lvl w:ilvl="0">
      <w:start w:val="14"/>
      <w:numFmt w:val="decimal"/>
      <w:lvlText w:val="%1"/>
      <w:lvlJc w:val="left"/>
      <w:pPr>
        <w:ind w:left="1155" w:hanging="1155"/>
      </w:pPr>
      <w:rPr>
        <w:rFonts w:hint="default"/>
      </w:rPr>
    </w:lvl>
    <w:lvl w:ilvl="1">
      <w:start w:val="50"/>
      <w:numFmt w:val="decimal"/>
      <w:lvlText w:val="%1.%2"/>
      <w:lvlJc w:val="left"/>
      <w:pPr>
        <w:ind w:left="1155" w:hanging="1155"/>
      </w:pPr>
      <w:rPr>
        <w:rFonts w:hint="default"/>
      </w:rPr>
    </w:lvl>
    <w:lvl w:ilvl="2">
      <w:start w:val="15"/>
      <w:numFmt w:val="decimal"/>
      <w:lvlText w:val="%1.%2-%3"/>
      <w:lvlJc w:val="left"/>
      <w:pPr>
        <w:ind w:left="1155" w:hanging="1155"/>
      </w:pPr>
      <w:rPr>
        <w:rFonts w:hint="default"/>
      </w:rPr>
    </w:lvl>
    <w:lvl w:ilvl="3">
      <w:start w:val="10"/>
      <w:numFmt w:val="decimal"/>
      <w:lvlText w:val="%1.%2-%3.%4"/>
      <w:lvlJc w:val="left"/>
      <w:pPr>
        <w:ind w:left="1155" w:hanging="115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155" w:hanging="115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155" w:hanging="1155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37">
    <w:nsid w:val="67E924B3"/>
    <w:multiLevelType w:val="hybridMultilevel"/>
    <w:tmpl w:val="06E0FBB6"/>
    <w:lvl w:ilvl="0" w:tplc="F634C0A4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C320D00"/>
    <w:multiLevelType w:val="multilevel"/>
    <w:tmpl w:val="ECD65A5C"/>
    <w:lvl w:ilvl="0">
      <w:start w:val="15"/>
      <w:numFmt w:val="decimal"/>
      <w:lvlText w:val="%1"/>
      <w:lvlJc w:val="left"/>
      <w:pPr>
        <w:ind w:left="1155" w:hanging="115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155" w:hanging="1155"/>
      </w:pPr>
      <w:rPr>
        <w:rFonts w:hint="default"/>
      </w:rPr>
    </w:lvl>
    <w:lvl w:ilvl="2">
      <w:start w:val="15"/>
      <w:numFmt w:val="decimal"/>
      <w:lvlText w:val="%1.%2-%3"/>
      <w:lvlJc w:val="left"/>
      <w:pPr>
        <w:ind w:left="1155" w:hanging="1155"/>
      </w:pPr>
      <w:rPr>
        <w:rFonts w:hint="default"/>
      </w:rPr>
    </w:lvl>
    <w:lvl w:ilvl="3">
      <w:start w:val="30"/>
      <w:numFmt w:val="decimal"/>
      <w:lvlText w:val="%1.%2-%3.%4"/>
      <w:lvlJc w:val="left"/>
      <w:pPr>
        <w:ind w:left="1155" w:hanging="115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155" w:hanging="115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155" w:hanging="1155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39">
    <w:nsid w:val="71E643DD"/>
    <w:multiLevelType w:val="multilevel"/>
    <w:tmpl w:val="59A47FFA"/>
    <w:lvl w:ilvl="0">
      <w:start w:val="1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108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40">
    <w:nsid w:val="7A585C0D"/>
    <w:multiLevelType w:val="hybridMultilevel"/>
    <w:tmpl w:val="B906C2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BC3496A"/>
    <w:multiLevelType w:val="multilevel"/>
    <w:tmpl w:val="6F78B2D0"/>
    <w:lvl w:ilvl="0">
      <w:start w:val="14"/>
      <w:numFmt w:val="decimal"/>
      <w:lvlText w:val="%1"/>
      <w:lvlJc w:val="left"/>
      <w:pPr>
        <w:ind w:left="1155" w:hanging="1155"/>
      </w:pPr>
      <w:rPr>
        <w:rFonts w:hint="default"/>
      </w:rPr>
    </w:lvl>
    <w:lvl w:ilvl="1">
      <w:start w:val="50"/>
      <w:numFmt w:val="decimal"/>
      <w:lvlText w:val="%1.%2"/>
      <w:lvlJc w:val="left"/>
      <w:pPr>
        <w:ind w:left="1155" w:hanging="1155"/>
      </w:pPr>
      <w:rPr>
        <w:rFonts w:hint="default"/>
      </w:rPr>
    </w:lvl>
    <w:lvl w:ilvl="2">
      <w:start w:val="15"/>
      <w:numFmt w:val="decimal"/>
      <w:lvlText w:val="%1.%2-%3"/>
      <w:lvlJc w:val="left"/>
      <w:pPr>
        <w:ind w:left="1155" w:hanging="1155"/>
      </w:pPr>
      <w:rPr>
        <w:rFonts w:hint="default"/>
      </w:rPr>
    </w:lvl>
    <w:lvl w:ilvl="3">
      <w:start w:val="10"/>
      <w:numFmt w:val="decimal"/>
      <w:lvlText w:val="%1.%2-%3.%4"/>
      <w:lvlJc w:val="left"/>
      <w:pPr>
        <w:ind w:left="1155" w:hanging="115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155" w:hanging="115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155" w:hanging="1155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42">
    <w:nsid w:val="7ED74F5B"/>
    <w:multiLevelType w:val="multilevel"/>
    <w:tmpl w:val="4B545D36"/>
    <w:lvl w:ilvl="0">
      <w:start w:val="16"/>
      <w:numFmt w:val="decimal"/>
      <w:lvlText w:val="%1"/>
      <w:lvlJc w:val="left"/>
      <w:pPr>
        <w:ind w:left="1155" w:hanging="1155"/>
      </w:pPr>
      <w:rPr>
        <w:rFonts w:hint="default"/>
      </w:rPr>
    </w:lvl>
    <w:lvl w:ilvl="1">
      <w:start w:val="50"/>
      <w:numFmt w:val="decimal"/>
      <w:lvlText w:val="%1.%2"/>
      <w:lvlJc w:val="left"/>
      <w:pPr>
        <w:ind w:left="1155" w:hanging="1155"/>
      </w:pPr>
      <w:rPr>
        <w:rFonts w:hint="default"/>
      </w:rPr>
    </w:lvl>
    <w:lvl w:ilvl="2">
      <w:start w:val="17"/>
      <w:numFmt w:val="decimal"/>
      <w:lvlText w:val="%1.%2-%3"/>
      <w:lvlJc w:val="left"/>
      <w:pPr>
        <w:ind w:left="1155" w:hanging="1155"/>
      </w:pPr>
      <w:rPr>
        <w:rFonts w:hint="default"/>
      </w:rPr>
    </w:lvl>
    <w:lvl w:ilvl="3">
      <w:start w:val="10"/>
      <w:numFmt w:val="decimal"/>
      <w:lvlText w:val="%1.%2-%3.%4"/>
      <w:lvlJc w:val="left"/>
      <w:pPr>
        <w:ind w:left="1155" w:hanging="115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155" w:hanging="115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155" w:hanging="1155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9"/>
  </w:num>
  <w:num w:numId="2">
    <w:abstractNumId w:val="37"/>
  </w:num>
  <w:num w:numId="3">
    <w:abstractNumId w:val="1"/>
  </w:num>
  <w:num w:numId="4">
    <w:abstractNumId w:val="39"/>
  </w:num>
  <w:num w:numId="5">
    <w:abstractNumId w:val="30"/>
  </w:num>
  <w:num w:numId="6">
    <w:abstractNumId w:val="22"/>
  </w:num>
  <w:num w:numId="7">
    <w:abstractNumId w:val="41"/>
  </w:num>
  <w:num w:numId="8">
    <w:abstractNumId w:val="36"/>
  </w:num>
  <w:num w:numId="9">
    <w:abstractNumId w:val="0"/>
  </w:num>
  <w:num w:numId="10">
    <w:abstractNumId w:val="35"/>
  </w:num>
  <w:num w:numId="11">
    <w:abstractNumId w:val="29"/>
  </w:num>
  <w:num w:numId="12">
    <w:abstractNumId w:val="9"/>
  </w:num>
  <w:num w:numId="13">
    <w:abstractNumId w:val="38"/>
  </w:num>
  <w:num w:numId="14">
    <w:abstractNumId w:val="24"/>
  </w:num>
  <w:num w:numId="15">
    <w:abstractNumId w:val="27"/>
  </w:num>
  <w:num w:numId="16">
    <w:abstractNumId w:val="16"/>
  </w:num>
  <w:num w:numId="17">
    <w:abstractNumId w:val="42"/>
  </w:num>
  <w:num w:numId="18">
    <w:abstractNumId w:val="32"/>
  </w:num>
  <w:num w:numId="19">
    <w:abstractNumId w:val="3"/>
  </w:num>
  <w:num w:numId="20">
    <w:abstractNumId w:val="10"/>
  </w:num>
  <w:num w:numId="21">
    <w:abstractNumId w:val="20"/>
  </w:num>
  <w:num w:numId="22">
    <w:abstractNumId w:val="21"/>
  </w:num>
  <w:num w:numId="23">
    <w:abstractNumId w:val="14"/>
  </w:num>
  <w:num w:numId="24">
    <w:abstractNumId w:val="31"/>
  </w:num>
  <w:num w:numId="25">
    <w:abstractNumId w:val="12"/>
  </w:num>
  <w:num w:numId="26">
    <w:abstractNumId w:val="23"/>
  </w:num>
  <w:num w:numId="27">
    <w:abstractNumId w:val="18"/>
  </w:num>
  <w:num w:numId="28">
    <w:abstractNumId w:val="11"/>
  </w:num>
  <w:num w:numId="29">
    <w:abstractNumId w:val="25"/>
  </w:num>
  <w:num w:numId="30">
    <w:abstractNumId w:val="26"/>
  </w:num>
  <w:num w:numId="31">
    <w:abstractNumId w:val="5"/>
  </w:num>
  <w:num w:numId="32">
    <w:abstractNumId w:val="6"/>
  </w:num>
  <w:num w:numId="33">
    <w:abstractNumId w:val="4"/>
  </w:num>
  <w:num w:numId="34">
    <w:abstractNumId w:val="33"/>
  </w:num>
  <w:num w:numId="35">
    <w:abstractNumId w:val="17"/>
  </w:num>
  <w:num w:numId="36">
    <w:abstractNumId w:val="40"/>
  </w:num>
  <w:num w:numId="37">
    <w:abstractNumId w:val="34"/>
  </w:num>
  <w:num w:numId="38">
    <w:abstractNumId w:val="28"/>
  </w:num>
  <w:num w:numId="39">
    <w:abstractNumId w:val="2"/>
  </w:num>
  <w:num w:numId="40">
    <w:abstractNumId w:val="8"/>
  </w:num>
  <w:num w:numId="41">
    <w:abstractNumId w:val="15"/>
  </w:num>
  <w:num w:numId="42">
    <w:abstractNumId w:val="7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B2E"/>
    <w:rsid w:val="000005A2"/>
    <w:rsid w:val="00003A26"/>
    <w:rsid w:val="00007AEB"/>
    <w:rsid w:val="0001465A"/>
    <w:rsid w:val="00040365"/>
    <w:rsid w:val="000471A2"/>
    <w:rsid w:val="00053708"/>
    <w:rsid w:val="000648D8"/>
    <w:rsid w:val="000667C2"/>
    <w:rsid w:val="00075519"/>
    <w:rsid w:val="0008210F"/>
    <w:rsid w:val="00095D61"/>
    <w:rsid w:val="000A163B"/>
    <w:rsid w:val="000A59A1"/>
    <w:rsid w:val="000B139E"/>
    <w:rsid w:val="000B30C2"/>
    <w:rsid w:val="000B401E"/>
    <w:rsid w:val="000C54E0"/>
    <w:rsid w:val="000D71B8"/>
    <w:rsid w:val="000E16D8"/>
    <w:rsid w:val="000F0FAD"/>
    <w:rsid w:val="000F51E6"/>
    <w:rsid w:val="000F576B"/>
    <w:rsid w:val="000F6814"/>
    <w:rsid w:val="00102B3A"/>
    <w:rsid w:val="001065EC"/>
    <w:rsid w:val="00112E64"/>
    <w:rsid w:val="00121DD8"/>
    <w:rsid w:val="00125342"/>
    <w:rsid w:val="001259E8"/>
    <w:rsid w:val="00126564"/>
    <w:rsid w:val="0013629E"/>
    <w:rsid w:val="00154230"/>
    <w:rsid w:val="001575BA"/>
    <w:rsid w:val="00173020"/>
    <w:rsid w:val="00180D5E"/>
    <w:rsid w:val="00181F87"/>
    <w:rsid w:val="0018665F"/>
    <w:rsid w:val="00191514"/>
    <w:rsid w:val="00191722"/>
    <w:rsid w:val="00196667"/>
    <w:rsid w:val="001A04BE"/>
    <w:rsid w:val="001B24A9"/>
    <w:rsid w:val="001C318F"/>
    <w:rsid w:val="001D4FB8"/>
    <w:rsid w:val="001F7C95"/>
    <w:rsid w:val="00202267"/>
    <w:rsid w:val="00216C13"/>
    <w:rsid w:val="00217A89"/>
    <w:rsid w:val="00220C45"/>
    <w:rsid w:val="00231AC5"/>
    <w:rsid w:val="0023427B"/>
    <w:rsid w:val="00243242"/>
    <w:rsid w:val="00243864"/>
    <w:rsid w:val="00256FB1"/>
    <w:rsid w:val="002642AA"/>
    <w:rsid w:val="002970FF"/>
    <w:rsid w:val="002A3765"/>
    <w:rsid w:val="002A6A8F"/>
    <w:rsid w:val="002B1B2E"/>
    <w:rsid w:val="002B70A7"/>
    <w:rsid w:val="002C005A"/>
    <w:rsid w:val="002D156F"/>
    <w:rsid w:val="002D3754"/>
    <w:rsid w:val="002D3C68"/>
    <w:rsid w:val="002E3705"/>
    <w:rsid w:val="002E723D"/>
    <w:rsid w:val="00315A79"/>
    <w:rsid w:val="00317F83"/>
    <w:rsid w:val="003215EA"/>
    <w:rsid w:val="00332519"/>
    <w:rsid w:val="00334170"/>
    <w:rsid w:val="00343EA6"/>
    <w:rsid w:val="00346579"/>
    <w:rsid w:val="00346E87"/>
    <w:rsid w:val="00347895"/>
    <w:rsid w:val="00355B7A"/>
    <w:rsid w:val="003621BB"/>
    <w:rsid w:val="00375EEA"/>
    <w:rsid w:val="00377B94"/>
    <w:rsid w:val="0038215D"/>
    <w:rsid w:val="00387C6C"/>
    <w:rsid w:val="00390A4F"/>
    <w:rsid w:val="003939CE"/>
    <w:rsid w:val="003A0D3E"/>
    <w:rsid w:val="003A62CA"/>
    <w:rsid w:val="003B1AF0"/>
    <w:rsid w:val="003C3F4B"/>
    <w:rsid w:val="003C40D5"/>
    <w:rsid w:val="003D15F6"/>
    <w:rsid w:val="003D3E8F"/>
    <w:rsid w:val="003E71F8"/>
    <w:rsid w:val="003E7A10"/>
    <w:rsid w:val="003F129E"/>
    <w:rsid w:val="00405DA9"/>
    <w:rsid w:val="00411EE5"/>
    <w:rsid w:val="0041371A"/>
    <w:rsid w:val="00420274"/>
    <w:rsid w:val="00426006"/>
    <w:rsid w:val="00427911"/>
    <w:rsid w:val="00432A67"/>
    <w:rsid w:val="00432B77"/>
    <w:rsid w:val="00437454"/>
    <w:rsid w:val="00440F33"/>
    <w:rsid w:val="00476D92"/>
    <w:rsid w:val="00477CE1"/>
    <w:rsid w:val="00484918"/>
    <w:rsid w:val="00493D12"/>
    <w:rsid w:val="00494087"/>
    <w:rsid w:val="004957FD"/>
    <w:rsid w:val="00497591"/>
    <w:rsid w:val="004A7BB0"/>
    <w:rsid w:val="004B374E"/>
    <w:rsid w:val="004C240F"/>
    <w:rsid w:val="004F69E1"/>
    <w:rsid w:val="00502134"/>
    <w:rsid w:val="00502883"/>
    <w:rsid w:val="00503222"/>
    <w:rsid w:val="00506269"/>
    <w:rsid w:val="00507ADB"/>
    <w:rsid w:val="00511F3C"/>
    <w:rsid w:val="00524B31"/>
    <w:rsid w:val="00536931"/>
    <w:rsid w:val="00551D6E"/>
    <w:rsid w:val="005531FE"/>
    <w:rsid w:val="005552E5"/>
    <w:rsid w:val="0055646D"/>
    <w:rsid w:val="00571686"/>
    <w:rsid w:val="00574F05"/>
    <w:rsid w:val="005804DD"/>
    <w:rsid w:val="00591B95"/>
    <w:rsid w:val="00593870"/>
    <w:rsid w:val="005C3DF4"/>
    <w:rsid w:val="005C3E91"/>
    <w:rsid w:val="005D2435"/>
    <w:rsid w:val="005D64BE"/>
    <w:rsid w:val="00605514"/>
    <w:rsid w:val="00615D04"/>
    <w:rsid w:val="00616DF8"/>
    <w:rsid w:val="00631090"/>
    <w:rsid w:val="0063326D"/>
    <w:rsid w:val="006356B0"/>
    <w:rsid w:val="006362C6"/>
    <w:rsid w:val="00640155"/>
    <w:rsid w:val="00643A33"/>
    <w:rsid w:val="006479DE"/>
    <w:rsid w:val="006547C6"/>
    <w:rsid w:val="00663733"/>
    <w:rsid w:val="00671D99"/>
    <w:rsid w:val="00687A88"/>
    <w:rsid w:val="006A1FA7"/>
    <w:rsid w:val="006B640F"/>
    <w:rsid w:val="006C0014"/>
    <w:rsid w:val="006C1589"/>
    <w:rsid w:val="006C674B"/>
    <w:rsid w:val="006D5C01"/>
    <w:rsid w:val="006E3352"/>
    <w:rsid w:val="006F2E48"/>
    <w:rsid w:val="00706270"/>
    <w:rsid w:val="007103D0"/>
    <w:rsid w:val="0071074A"/>
    <w:rsid w:val="00720221"/>
    <w:rsid w:val="00721A82"/>
    <w:rsid w:val="00735707"/>
    <w:rsid w:val="00746D4E"/>
    <w:rsid w:val="007538E7"/>
    <w:rsid w:val="0075485B"/>
    <w:rsid w:val="00760BBD"/>
    <w:rsid w:val="0076211C"/>
    <w:rsid w:val="007679BC"/>
    <w:rsid w:val="00770093"/>
    <w:rsid w:val="00774DFA"/>
    <w:rsid w:val="00776033"/>
    <w:rsid w:val="00796564"/>
    <w:rsid w:val="00797B59"/>
    <w:rsid w:val="007A3F88"/>
    <w:rsid w:val="007B4B68"/>
    <w:rsid w:val="007B7302"/>
    <w:rsid w:val="007C5CCD"/>
    <w:rsid w:val="007E118E"/>
    <w:rsid w:val="007E32C2"/>
    <w:rsid w:val="007F179D"/>
    <w:rsid w:val="007F328F"/>
    <w:rsid w:val="007F411C"/>
    <w:rsid w:val="00803BCC"/>
    <w:rsid w:val="00806227"/>
    <w:rsid w:val="00817791"/>
    <w:rsid w:val="008313A2"/>
    <w:rsid w:val="00836A48"/>
    <w:rsid w:val="008504D6"/>
    <w:rsid w:val="00852008"/>
    <w:rsid w:val="008539B4"/>
    <w:rsid w:val="0086484F"/>
    <w:rsid w:val="008679BF"/>
    <w:rsid w:val="00872166"/>
    <w:rsid w:val="0088355C"/>
    <w:rsid w:val="008838DF"/>
    <w:rsid w:val="0088622D"/>
    <w:rsid w:val="008B1E0B"/>
    <w:rsid w:val="008B69B7"/>
    <w:rsid w:val="008C34AA"/>
    <w:rsid w:val="008C7402"/>
    <w:rsid w:val="008D3F20"/>
    <w:rsid w:val="008D41D5"/>
    <w:rsid w:val="008D6C30"/>
    <w:rsid w:val="008E26B5"/>
    <w:rsid w:val="008F41C7"/>
    <w:rsid w:val="00913860"/>
    <w:rsid w:val="009148E2"/>
    <w:rsid w:val="009423D8"/>
    <w:rsid w:val="0095237B"/>
    <w:rsid w:val="00963505"/>
    <w:rsid w:val="0096395D"/>
    <w:rsid w:val="00967164"/>
    <w:rsid w:val="009713C8"/>
    <w:rsid w:val="009732EC"/>
    <w:rsid w:val="00973486"/>
    <w:rsid w:val="00984DBA"/>
    <w:rsid w:val="009936B4"/>
    <w:rsid w:val="00993E24"/>
    <w:rsid w:val="009A2A19"/>
    <w:rsid w:val="009A52F2"/>
    <w:rsid w:val="009A77DD"/>
    <w:rsid w:val="009C142B"/>
    <w:rsid w:val="009C5441"/>
    <w:rsid w:val="009D10A1"/>
    <w:rsid w:val="009D698E"/>
    <w:rsid w:val="009E2057"/>
    <w:rsid w:val="009F4EB6"/>
    <w:rsid w:val="009F6D80"/>
    <w:rsid w:val="00A010A2"/>
    <w:rsid w:val="00A01B3A"/>
    <w:rsid w:val="00A26D70"/>
    <w:rsid w:val="00A30707"/>
    <w:rsid w:val="00A31AA3"/>
    <w:rsid w:val="00A32B7E"/>
    <w:rsid w:val="00A35C44"/>
    <w:rsid w:val="00A434A2"/>
    <w:rsid w:val="00A5113C"/>
    <w:rsid w:val="00A53FF6"/>
    <w:rsid w:val="00A72454"/>
    <w:rsid w:val="00A85526"/>
    <w:rsid w:val="00A93654"/>
    <w:rsid w:val="00AB6C0B"/>
    <w:rsid w:val="00AC46AA"/>
    <w:rsid w:val="00AF3D20"/>
    <w:rsid w:val="00B01E01"/>
    <w:rsid w:val="00B15741"/>
    <w:rsid w:val="00B16960"/>
    <w:rsid w:val="00B33BD1"/>
    <w:rsid w:val="00B341CE"/>
    <w:rsid w:val="00B365ED"/>
    <w:rsid w:val="00B551FC"/>
    <w:rsid w:val="00B72EA1"/>
    <w:rsid w:val="00B840E1"/>
    <w:rsid w:val="00B84EDA"/>
    <w:rsid w:val="00B91476"/>
    <w:rsid w:val="00B946CC"/>
    <w:rsid w:val="00BA520A"/>
    <w:rsid w:val="00BB7BA1"/>
    <w:rsid w:val="00BC60DD"/>
    <w:rsid w:val="00BF10ED"/>
    <w:rsid w:val="00BF3A04"/>
    <w:rsid w:val="00C0035B"/>
    <w:rsid w:val="00C1167E"/>
    <w:rsid w:val="00C13E41"/>
    <w:rsid w:val="00C2192D"/>
    <w:rsid w:val="00C22B26"/>
    <w:rsid w:val="00C25ABE"/>
    <w:rsid w:val="00C3017B"/>
    <w:rsid w:val="00C33258"/>
    <w:rsid w:val="00C45600"/>
    <w:rsid w:val="00C54696"/>
    <w:rsid w:val="00C55D49"/>
    <w:rsid w:val="00C62651"/>
    <w:rsid w:val="00C71826"/>
    <w:rsid w:val="00C86222"/>
    <w:rsid w:val="00C92F55"/>
    <w:rsid w:val="00C9445B"/>
    <w:rsid w:val="00CA4C1A"/>
    <w:rsid w:val="00CA6064"/>
    <w:rsid w:val="00CA7DA2"/>
    <w:rsid w:val="00CB0BA8"/>
    <w:rsid w:val="00CB2CDC"/>
    <w:rsid w:val="00CB2D44"/>
    <w:rsid w:val="00CB626C"/>
    <w:rsid w:val="00CC00A3"/>
    <w:rsid w:val="00CD092A"/>
    <w:rsid w:val="00CD3DEB"/>
    <w:rsid w:val="00CD4DEC"/>
    <w:rsid w:val="00CE25B2"/>
    <w:rsid w:val="00CE7CCC"/>
    <w:rsid w:val="00CF1338"/>
    <w:rsid w:val="00CF30EC"/>
    <w:rsid w:val="00D15365"/>
    <w:rsid w:val="00D3295E"/>
    <w:rsid w:val="00D5070E"/>
    <w:rsid w:val="00D5209B"/>
    <w:rsid w:val="00D54CE2"/>
    <w:rsid w:val="00D73876"/>
    <w:rsid w:val="00D73F1C"/>
    <w:rsid w:val="00D74B09"/>
    <w:rsid w:val="00D75423"/>
    <w:rsid w:val="00D8205F"/>
    <w:rsid w:val="00D83AC5"/>
    <w:rsid w:val="00D918FF"/>
    <w:rsid w:val="00D943C3"/>
    <w:rsid w:val="00DB6778"/>
    <w:rsid w:val="00DC0866"/>
    <w:rsid w:val="00DC0ED0"/>
    <w:rsid w:val="00DC329A"/>
    <w:rsid w:val="00DE1F12"/>
    <w:rsid w:val="00DE4273"/>
    <w:rsid w:val="00E020D2"/>
    <w:rsid w:val="00E02262"/>
    <w:rsid w:val="00E04C19"/>
    <w:rsid w:val="00E126DF"/>
    <w:rsid w:val="00E21B60"/>
    <w:rsid w:val="00E31A98"/>
    <w:rsid w:val="00E35B67"/>
    <w:rsid w:val="00E4584F"/>
    <w:rsid w:val="00E47966"/>
    <w:rsid w:val="00E54468"/>
    <w:rsid w:val="00E67830"/>
    <w:rsid w:val="00E73C00"/>
    <w:rsid w:val="00E7798A"/>
    <w:rsid w:val="00E82FF2"/>
    <w:rsid w:val="00E831CE"/>
    <w:rsid w:val="00E97104"/>
    <w:rsid w:val="00EA065E"/>
    <w:rsid w:val="00EA0821"/>
    <w:rsid w:val="00EB6958"/>
    <w:rsid w:val="00EC24F0"/>
    <w:rsid w:val="00EC69E1"/>
    <w:rsid w:val="00F33C39"/>
    <w:rsid w:val="00F43B19"/>
    <w:rsid w:val="00F45AAB"/>
    <w:rsid w:val="00F45E0E"/>
    <w:rsid w:val="00F57C5A"/>
    <w:rsid w:val="00F667A3"/>
    <w:rsid w:val="00F93F9C"/>
    <w:rsid w:val="00F955A9"/>
    <w:rsid w:val="00F96F5B"/>
    <w:rsid w:val="00FA4FD6"/>
    <w:rsid w:val="00FA7636"/>
    <w:rsid w:val="00FB1039"/>
    <w:rsid w:val="00FC2043"/>
    <w:rsid w:val="00FC6CAF"/>
    <w:rsid w:val="00FD30A2"/>
    <w:rsid w:val="00FE4A0F"/>
    <w:rsid w:val="00FF3389"/>
    <w:rsid w:val="00FF78C2"/>
    <w:rsid w:val="00FF7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67164"/>
    <w:pPr>
      <w:spacing w:after="200" w:line="276" w:lineRule="auto"/>
    </w:pPr>
    <w:rPr>
      <w:rFonts w:cs="Calibri"/>
      <w:lang w:val="en-GB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2B1B2E"/>
    <w:pPr>
      <w:ind w:left="720"/>
    </w:pPr>
    <w:rPr>
      <w:rFonts w:eastAsia="Times New Roman"/>
      <w:lang w:eastAsia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25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5342"/>
    <w:rPr>
      <w:rFonts w:ascii="Tahoma" w:hAnsi="Tahoma" w:cs="Tahoma"/>
      <w:sz w:val="16"/>
      <w:szCs w:val="16"/>
      <w:lang w:val="en-GB" w:eastAsia="en-US"/>
    </w:rPr>
  </w:style>
  <w:style w:type="character" w:styleId="Siln">
    <w:name w:val="Strong"/>
    <w:basedOn w:val="Standardnpsmoodstavce"/>
    <w:uiPriority w:val="22"/>
    <w:qFormat/>
    <w:rsid w:val="002D3C68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411E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11EE5"/>
    <w:rPr>
      <w:rFonts w:cs="Calibri"/>
      <w:lang w:val="en-GB" w:eastAsia="en-US"/>
    </w:rPr>
  </w:style>
  <w:style w:type="paragraph" w:styleId="Zpat">
    <w:name w:val="footer"/>
    <w:basedOn w:val="Normln"/>
    <w:link w:val="ZpatChar"/>
    <w:uiPriority w:val="99"/>
    <w:unhideWhenUsed/>
    <w:rsid w:val="00411E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11EE5"/>
    <w:rPr>
      <w:rFonts w:cs="Calibri"/>
      <w:lang w:val="en-GB" w:eastAsia="en-US"/>
    </w:rPr>
  </w:style>
  <w:style w:type="character" w:styleId="Zvraznn">
    <w:name w:val="Emphasis"/>
    <w:basedOn w:val="Standardnpsmoodstavce"/>
    <w:uiPriority w:val="20"/>
    <w:qFormat/>
    <w:rsid w:val="009F6D80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0648D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67164"/>
    <w:pPr>
      <w:spacing w:after="200" w:line="276" w:lineRule="auto"/>
    </w:pPr>
    <w:rPr>
      <w:rFonts w:cs="Calibri"/>
      <w:lang w:val="en-GB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2B1B2E"/>
    <w:pPr>
      <w:ind w:left="720"/>
    </w:pPr>
    <w:rPr>
      <w:rFonts w:eastAsia="Times New Roman"/>
      <w:lang w:eastAsia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25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5342"/>
    <w:rPr>
      <w:rFonts w:ascii="Tahoma" w:hAnsi="Tahoma" w:cs="Tahoma"/>
      <w:sz w:val="16"/>
      <w:szCs w:val="16"/>
      <w:lang w:val="en-GB" w:eastAsia="en-US"/>
    </w:rPr>
  </w:style>
  <w:style w:type="character" w:styleId="Siln">
    <w:name w:val="Strong"/>
    <w:basedOn w:val="Standardnpsmoodstavce"/>
    <w:uiPriority w:val="22"/>
    <w:qFormat/>
    <w:rsid w:val="002D3C68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411E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11EE5"/>
    <w:rPr>
      <w:rFonts w:cs="Calibri"/>
      <w:lang w:val="en-GB" w:eastAsia="en-US"/>
    </w:rPr>
  </w:style>
  <w:style w:type="paragraph" w:styleId="Zpat">
    <w:name w:val="footer"/>
    <w:basedOn w:val="Normln"/>
    <w:link w:val="ZpatChar"/>
    <w:uiPriority w:val="99"/>
    <w:unhideWhenUsed/>
    <w:rsid w:val="00411E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11EE5"/>
    <w:rPr>
      <w:rFonts w:cs="Calibri"/>
      <w:lang w:val="en-GB" w:eastAsia="en-US"/>
    </w:rPr>
  </w:style>
  <w:style w:type="character" w:styleId="Zvraznn">
    <w:name w:val="Emphasis"/>
    <w:basedOn w:val="Standardnpsmoodstavce"/>
    <w:uiPriority w:val="20"/>
    <w:qFormat/>
    <w:rsid w:val="009F6D80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0648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doktori.hu/index.php?menuid=190&amp;lang=EN&amp;i_ID=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23B67-6542-4ACA-AAC5-E3FAFFBA7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7</Pages>
  <Words>910</Words>
  <Characters>5371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Call for proposals</vt:lpstr>
    </vt:vector>
  </TitlesOfParts>
  <Company>Univerzita Palackého v Olomouci</Company>
  <LinksUpToDate>false</LinksUpToDate>
  <CharactersWithSpaces>6269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Call for proposals</dc:title>
  <dc:creator>Siskova Nadezda</dc:creator>
  <cp:lastModifiedBy>Siskova Nadezda</cp:lastModifiedBy>
  <cp:revision>11</cp:revision>
  <cp:lastPrinted>2017-11-13T13:37:00Z</cp:lastPrinted>
  <dcterms:created xsi:type="dcterms:W3CDTF">2017-11-08T09:45:00Z</dcterms:created>
  <dcterms:modified xsi:type="dcterms:W3CDTF">2017-11-13T14:16:00Z</dcterms:modified>
</cp:coreProperties>
</file>